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1D0EAD" w14:textId="1711B79E" w:rsidR="00E00D63" w:rsidRPr="00EA0B74" w:rsidRDefault="00E00D63" w:rsidP="00E00D63">
      <w:pPr>
        <w:jc w:val="center"/>
        <w:rPr>
          <w:rFonts w:ascii="Arial" w:hAnsi="Arial" w:cs="Arial"/>
          <w:b/>
        </w:rPr>
      </w:pPr>
      <w:r w:rsidRPr="00EA0B74">
        <w:rPr>
          <w:rFonts w:ascii="Arial" w:hAnsi="Arial" w:cs="Arial"/>
          <w:b/>
        </w:rPr>
        <w:t xml:space="preserve">PLIEGO DE ESPECIFICACIONES </w:t>
      </w:r>
      <w:r w:rsidR="00DD7CE4" w:rsidRPr="00EA0B74">
        <w:rPr>
          <w:rFonts w:ascii="Arial" w:hAnsi="Arial" w:cs="Arial"/>
          <w:b/>
        </w:rPr>
        <w:t>TÉCNICAS</w:t>
      </w:r>
    </w:p>
    <w:p w14:paraId="25351AF4" w14:textId="3DBDC18C" w:rsidR="00216F9A" w:rsidRPr="00DF169F" w:rsidRDefault="00C05979" w:rsidP="00216F9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COMPRA DE BIEN </w:t>
      </w:r>
      <w:r w:rsidR="003D0D6C" w:rsidRPr="00DF169F">
        <w:rPr>
          <w:rFonts w:ascii="Arial" w:hAnsi="Arial" w:cs="Arial"/>
          <w:b/>
        </w:rPr>
        <w:t>PROTECCION DE CABEZA, OJOS, OIDOS Y MANOS</w:t>
      </w:r>
    </w:p>
    <w:p w14:paraId="1FE06E33" w14:textId="5F1DDB48" w:rsidR="008609AD" w:rsidRPr="00EA0B74" w:rsidRDefault="00FC169D" w:rsidP="00FC169D">
      <w:pPr>
        <w:jc w:val="both"/>
        <w:rPr>
          <w:rFonts w:ascii="Arial" w:hAnsi="Arial" w:cs="Arial"/>
        </w:rPr>
      </w:pPr>
      <w:r w:rsidRPr="00EA0B74">
        <w:rPr>
          <w:rFonts w:ascii="Arial" w:hAnsi="Arial" w:cs="Arial"/>
        </w:rPr>
        <w:t xml:space="preserve">YPFB Transporte S.A. precisa </w:t>
      </w:r>
      <w:r w:rsidR="00DF169F">
        <w:rPr>
          <w:rFonts w:ascii="Arial" w:hAnsi="Arial" w:cs="Arial"/>
        </w:rPr>
        <w:t>realizar la compra de</w:t>
      </w:r>
      <w:r w:rsidR="00132193" w:rsidRPr="00EA0B74">
        <w:rPr>
          <w:rFonts w:ascii="Arial" w:hAnsi="Arial" w:cs="Arial"/>
        </w:rPr>
        <w:t xml:space="preserve"> EPP </w:t>
      </w:r>
      <w:r w:rsidR="00DF169F">
        <w:rPr>
          <w:rFonts w:ascii="Arial" w:hAnsi="Arial" w:cs="Arial"/>
        </w:rPr>
        <w:t>(</w:t>
      </w:r>
      <w:r w:rsidR="00132193" w:rsidRPr="00EA0B74">
        <w:rPr>
          <w:rFonts w:ascii="Arial" w:hAnsi="Arial" w:cs="Arial"/>
        </w:rPr>
        <w:t>equipo de protección personal</w:t>
      </w:r>
      <w:r w:rsidR="00DF169F">
        <w:rPr>
          <w:rFonts w:ascii="Arial" w:hAnsi="Arial" w:cs="Arial"/>
        </w:rPr>
        <w:t>)</w:t>
      </w:r>
      <w:r w:rsidR="00132193" w:rsidRPr="00EA0B74">
        <w:rPr>
          <w:rFonts w:ascii="Arial" w:hAnsi="Arial" w:cs="Arial"/>
        </w:rPr>
        <w:t>,</w:t>
      </w:r>
      <w:r w:rsidRPr="00EA0B74">
        <w:rPr>
          <w:rFonts w:ascii="Arial" w:hAnsi="Arial" w:cs="Arial"/>
        </w:rPr>
        <w:t xml:space="preserve"> para la protección de</w:t>
      </w:r>
      <w:r w:rsidR="00723740" w:rsidRPr="00EA0B74">
        <w:rPr>
          <w:rFonts w:ascii="Arial" w:hAnsi="Arial" w:cs="Arial"/>
        </w:rPr>
        <w:t xml:space="preserve"> la cabeza, ojos, oídos y manos.</w:t>
      </w:r>
    </w:p>
    <w:p w14:paraId="36E5FEC4" w14:textId="4C65A9A7" w:rsidR="003D3F7D" w:rsidRPr="00EA0B74" w:rsidRDefault="00D64354" w:rsidP="00E00D63">
      <w:pPr>
        <w:rPr>
          <w:rFonts w:ascii="Arial" w:hAnsi="Arial" w:cs="Arial"/>
          <w:b/>
        </w:rPr>
      </w:pPr>
      <w:r w:rsidRPr="00EA0B74">
        <w:rPr>
          <w:rFonts w:ascii="Arial" w:hAnsi="Arial" w:cs="Arial"/>
          <w:b/>
        </w:rPr>
        <w:t>DEL E</w:t>
      </w:r>
      <w:r w:rsidR="00FF591B">
        <w:rPr>
          <w:rFonts w:ascii="Arial" w:hAnsi="Arial" w:cs="Arial"/>
          <w:b/>
        </w:rPr>
        <w:t>QUIPO DE PROTECCIÓN PERSONAL EPP</w:t>
      </w:r>
      <w:r w:rsidRPr="00EA0B74">
        <w:rPr>
          <w:rFonts w:ascii="Arial" w:hAnsi="Arial" w:cs="Arial"/>
          <w:b/>
        </w:rPr>
        <w:t>:</w:t>
      </w:r>
    </w:p>
    <w:p w14:paraId="26B09DC6" w14:textId="03D2D77A" w:rsidR="0086254F" w:rsidRPr="00EA0B74" w:rsidRDefault="00691C14" w:rsidP="00307884">
      <w:pPr>
        <w:pStyle w:val="Prrafodelista"/>
        <w:numPr>
          <w:ilvl w:val="0"/>
          <w:numId w:val="30"/>
        </w:numPr>
        <w:rPr>
          <w:rFonts w:ascii="Arial" w:hAnsi="Arial" w:cs="Arial"/>
          <w:b/>
          <w:caps/>
          <w:u w:val="single"/>
        </w:rPr>
      </w:pPr>
      <w:r w:rsidRPr="00EA0B74">
        <w:rPr>
          <w:rFonts w:ascii="Arial" w:hAnsi="Arial" w:cs="Arial"/>
          <w:b/>
          <w:caps/>
          <w:u w:val="single"/>
        </w:rPr>
        <w:t>Protección de la cabeza</w:t>
      </w:r>
      <w:r w:rsidR="008609AD">
        <w:rPr>
          <w:rFonts w:ascii="Arial" w:hAnsi="Arial" w:cs="Arial"/>
          <w:b/>
          <w:caps/>
          <w:u w:val="single"/>
        </w:rPr>
        <w:t xml:space="preserve"> – casco de seguridad</w:t>
      </w:r>
      <w:r w:rsidRPr="00EA0B74">
        <w:rPr>
          <w:rFonts w:ascii="Arial" w:hAnsi="Arial" w:cs="Arial"/>
          <w:b/>
          <w:caps/>
          <w:u w:val="single"/>
        </w:rPr>
        <w:t xml:space="preserve">: </w:t>
      </w:r>
    </w:p>
    <w:p w14:paraId="4CEF654C" w14:textId="57C8EDCE" w:rsidR="000C7837" w:rsidRPr="00EA0B74" w:rsidRDefault="000C7837" w:rsidP="000C7837">
      <w:pPr>
        <w:widowControl w:val="0"/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Requisitos para los cascos protectores que reducen</w:t>
      </w:r>
      <w:r w:rsidR="002066F7" w:rsidRPr="00EA0B74">
        <w:rPr>
          <w:rFonts w:ascii="Arial" w:eastAsia="Times New Roman" w:hAnsi="Arial" w:cs="Arial"/>
          <w:color w:val="000000"/>
          <w:lang w:val="es-ES_tradnl"/>
        </w:rPr>
        <w:t xml:space="preserve"> l</w:t>
      </w:r>
      <w:r w:rsidRPr="00EA0B74">
        <w:rPr>
          <w:rFonts w:ascii="Arial" w:eastAsia="Times New Roman" w:hAnsi="Arial" w:cs="Arial"/>
          <w:color w:val="000000"/>
          <w:lang w:val="es-ES_tradnl"/>
        </w:rPr>
        <w:t>as fuerzas de impacto y penetración y que puede proporcionar protección contra descargas eléctricas (no arco eléctrico).</w:t>
      </w:r>
    </w:p>
    <w:p w14:paraId="258DE737" w14:textId="77777777" w:rsidR="000C7837" w:rsidRPr="00EA0B74" w:rsidRDefault="000C7837" w:rsidP="000C7837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</w:p>
    <w:p w14:paraId="60A17E22" w14:textId="3F39C42E" w:rsidR="00AC3756" w:rsidRDefault="00AC3756" w:rsidP="00ED1D5B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  <w:r w:rsidRPr="00EA0B74">
        <w:rPr>
          <w:rFonts w:ascii="Arial" w:eastAsia="Times New Roman" w:hAnsi="Arial" w:cs="Arial"/>
          <w:b/>
          <w:color w:val="000000"/>
          <w:u w:val="single"/>
          <w:lang w:val="es-ES_tradnl"/>
        </w:rPr>
        <w:t>Norma</w:t>
      </w:r>
    </w:p>
    <w:p w14:paraId="2627DF12" w14:textId="77777777" w:rsidR="00EA0B74" w:rsidRPr="00EA0B74" w:rsidRDefault="00EA0B74" w:rsidP="00ED1D5B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</w:p>
    <w:p w14:paraId="2E70C9F3" w14:textId="4234F91A" w:rsidR="0086254F" w:rsidRPr="00EA0B74" w:rsidRDefault="0023796E" w:rsidP="00ED1D5B">
      <w:pPr>
        <w:pStyle w:val="Prrafodelista"/>
        <w:widowControl w:val="0"/>
        <w:numPr>
          <w:ilvl w:val="0"/>
          <w:numId w:val="10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Los Cascos de protección deben cumplir normas y formatos iguales o vigentes a la ANSI</w:t>
      </w:r>
      <w:r w:rsidR="00746257" w:rsidRPr="00EA0B74">
        <w:rPr>
          <w:rFonts w:ascii="Arial" w:eastAsia="Times New Roman" w:hAnsi="Arial" w:cs="Arial"/>
          <w:color w:val="000000"/>
          <w:lang w:val="es-ES_tradnl"/>
        </w:rPr>
        <w:t>/ISEA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 Z-89.1-</w:t>
      </w:r>
      <w:r w:rsidR="0086254F" w:rsidRPr="00EA0B74">
        <w:rPr>
          <w:rFonts w:ascii="Arial" w:eastAsia="Times New Roman" w:hAnsi="Arial" w:cs="Arial"/>
          <w:color w:val="000000"/>
          <w:lang w:val="es-ES_tradnl"/>
        </w:rPr>
        <w:t xml:space="preserve">2014 </w:t>
      </w:r>
      <w:r w:rsidR="000C7837" w:rsidRPr="00EA0B74">
        <w:rPr>
          <w:rFonts w:ascii="Arial" w:eastAsia="Times New Roman" w:hAnsi="Arial" w:cs="Arial"/>
          <w:color w:val="000000"/>
          <w:lang w:val="es-ES_tradnl"/>
        </w:rPr>
        <w:t xml:space="preserve">o </w:t>
      </w:r>
      <w:r w:rsidR="00CF79AC">
        <w:rPr>
          <w:rFonts w:ascii="Arial" w:eastAsia="Times New Roman" w:hAnsi="Arial" w:cs="Arial"/>
          <w:color w:val="000000"/>
          <w:lang w:val="es-ES_tradnl"/>
        </w:rPr>
        <w:t xml:space="preserve">revisión de la norma </w:t>
      </w:r>
      <w:r w:rsidR="000C7837" w:rsidRPr="00EA0B74">
        <w:rPr>
          <w:rFonts w:ascii="Arial" w:eastAsia="Times New Roman" w:hAnsi="Arial" w:cs="Arial"/>
          <w:color w:val="000000"/>
          <w:lang w:val="es-ES_tradnl"/>
        </w:rPr>
        <w:t>más actualizada.</w:t>
      </w:r>
    </w:p>
    <w:p w14:paraId="380042D3" w14:textId="693B85E2" w:rsidR="00AC3756" w:rsidRPr="00EA0B74" w:rsidRDefault="00AC3756" w:rsidP="00ED1D5B">
      <w:pPr>
        <w:pStyle w:val="Prrafodelista"/>
        <w:widowControl w:val="0"/>
        <w:numPr>
          <w:ilvl w:val="0"/>
          <w:numId w:val="10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En caso de presentar cascos de otra fabricación o Norma, presentar homologación o respaldo de adecuación a la</w:t>
      </w:r>
      <w:r w:rsidR="000C7837" w:rsidRPr="00EA0B74">
        <w:rPr>
          <w:rFonts w:ascii="Arial" w:eastAsia="Times New Roman" w:hAnsi="Arial" w:cs="Arial"/>
          <w:color w:val="000000"/>
          <w:lang w:val="es-ES_tradnl"/>
        </w:rPr>
        <w:t xml:space="preserve"> norma indicada</w:t>
      </w:r>
      <w:r w:rsidR="00A31CB4" w:rsidRPr="00EA0B74">
        <w:rPr>
          <w:rFonts w:ascii="Arial" w:eastAsia="Times New Roman" w:hAnsi="Arial" w:cs="Arial"/>
          <w:color w:val="000000"/>
          <w:lang w:val="es-ES_tradnl"/>
        </w:rPr>
        <w:t xml:space="preserve"> en </w:t>
      </w:r>
      <w:r w:rsidR="005306FC" w:rsidRPr="00EA0B74">
        <w:rPr>
          <w:rFonts w:ascii="Arial" w:eastAsia="Times New Roman" w:hAnsi="Arial" w:cs="Arial"/>
          <w:color w:val="000000"/>
          <w:lang w:val="es-ES_tradnl"/>
        </w:rPr>
        <w:t>el punto anterior</w:t>
      </w:r>
      <w:r w:rsidRPr="00EA0B74">
        <w:rPr>
          <w:rFonts w:ascii="Arial" w:eastAsia="Times New Roman" w:hAnsi="Arial" w:cs="Arial"/>
          <w:color w:val="000000"/>
          <w:lang w:val="es-ES_tradnl"/>
        </w:rPr>
        <w:t>.</w:t>
      </w:r>
    </w:p>
    <w:p w14:paraId="7D10606E" w14:textId="77777777" w:rsidR="003756F1" w:rsidRPr="00EA0B74" w:rsidRDefault="003756F1" w:rsidP="00ED1D5B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</w:p>
    <w:p w14:paraId="78505C9C" w14:textId="77777777" w:rsidR="00AC3756" w:rsidRPr="00EA0B74" w:rsidRDefault="00AC3756" w:rsidP="00ED1D5B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  <w:r w:rsidRPr="00EA0B74">
        <w:rPr>
          <w:rFonts w:ascii="Arial" w:eastAsia="Times New Roman" w:hAnsi="Arial" w:cs="Arial"/>
          <w:b/>
          <w:color w:val="000000"/>
          <w:u w:val="single"/>
          <w:lang w:val="es-ES_tradnl"/>
        </w:rPr>
        <w:t>Características</w:t>
      </w:r>
    </w:p>
    <w:p w14:paraId="3DFDC83B" w14:textId="77777777" w:rsidR="003756F1" w:rsidRPr="00EA0B74" w:rsidRDefault="003756F1" w:rsidP="00ED1D5B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4BF74724" w14:textId="4A85F231" w:rsidR="003756F1" w:rsidRPr="00EA0B74" w:rsidRDefault="003756F1" w:rsidP="003756F1">
      <w:pPr>
        <w:pStyle w:val="Prrafodelista"/>
        <w:widowControl w:val="0"/>
        <w:numPr>
          <w:ilvl w:val="0"/>
          <w:numId w:val="10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Los cascos a ser provistos deberán ser de 2 tipos y </w:t>
      </w:r>
      <w:r w:rsidR="000C7837" w:rsidRPr="00EA0B74">
        <w:rPr>
          <w:rFonts w:ascii="Arial" w:eastAsia="Times New Roman" w:hAnsi="Arial" w:cs="Arial"/>
          <w:color w:val="000000"/>
          <w:lang w:val="es-ES_tradnl"/>
        </w:rPr>
        <w:t xml:space="preserve">para ambos casos deberá ser </w:t>
      </w:r>
      <w:r w:rsidRPr="00EA0B74">
        <w:rPr>
          <w:rFonts w:ascii="Arial" w:eastAsia="Times New Roman" w:hAnsi="Arial" w:cs="Arial"/>
          <w:color w:val="000000"/>
          <w:lang w:val="es-ES_tradnl"/>
        </w:rPr>
        <w:t>de clase E (</w:t>
      </w:r>
      <w:r w:rsidR="0070451A" w:rsidRPr="00EA0B74">
        <w:rPr>
          <w:rFonts w:ascii="Arial" w:eastAsia="Times New Roman" w:hAnsi="Arial" w:cs="Arial"/>
          <w:color w:val="000000"/>
          <w:lang w:val="es-ES_tradnl"/>
        </w:rPr>
        <w:t>para riesgo eléctrico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) y </w:t>
      </w:r>
      <w:r w:rsidR="0070451A" w:rsidRPr="00EA0B74">
        <w:rPr>
          <w:rFonts w:ascii="Arial" w:eastAsia="Times New Roman" w:hAnsi="Arial" w:cs="Arial"/>
          <w:color w:val="000000"/>
          <w:lang w:val="es-ES_tradnl"/>
        </w:rPr>
        <w:t xml:space="preserve">que </w:t>
      </w:r>
      <w:r w:rsidR="00205C89">
        <w:rPr>
          <w:rFonts w:ascii="Arial" w:eastAsia="Times New Roman" w:hAnsi="Arial" w:cs="Arial"/>
          <w:color w:val="000000"/>
          <w:lang w:val="es-ES_tradnl"/>
        </w:rPr>
        <w:t xml:space="preserve">cumpla con ANSI/ISEA Z89.1:2014 </w:t>
      </w:r>
      <w:r w:rsidR="00CF79AC" w:rsidRPr="00EA0B74">
        <w:rPr>
          <w:rFonts w:ascii="Arial" w:eastAsia="Times New Roman" w:hAnsi="Arial" w:cs="Arial"/>
          <w:color w:val="000000"/>
          <w:lang w:val="es-ES_tradnl"/>
        </w:rPr>
        <w:t xml:space="preserve">o </w:t>
      </w:r>
      <w:r w:rsidR="00CF79AC">
        <w:rPr>
          <w:rFonts w:ascii="Arial" w:eastAsia="Times New Roman" w:hAnsi="Arial" w:cs="Arial"/>
          <w:color w:val="000000"/>
          <w:lang w:val="es-ES_tradnl"/>
        </w:rPr>
        <w:t xml:space="preserve">revisión de la norma </w:t>
      </w:r>
      <w:r w:rsidR="00CF79AC" w:rsidRPr="00EA0B74">
        <w:rPr>
          <w:rFonts w:ascii="Arial" w:eastAsia="Times New Roman" w:hAnsi="Arial" w:cs="Arial"/>
          <w:color w:val="000000"/>
          <w:lang w:val="es-ES_tradnl"/>
        </w:rPr>
        <w:t>más actualizada</w:t>
      </w:r>
      <w:r w:rsidR="00205C89">
        <w:rPr>
          <w:rFonts w:ascii="Arial" w:eastAsia="Times New Roman" w:hAnsi="Arial" w:cs="Arial"/>
          <w:color w:val="000000"/>
          <w:lang w:val="es-ES_tradnl"/>
        </w:rPr>
        <w:t>.</w:t>
      </w:r>
    </w:p>
    <w:p w14:paraId="68710365" w14:textId="1AF39CA1" w:rsidR="003756F1" w:rsidRPr="00EA0B74" w:rsidRDefault="003756F1" w:rsidP="000C7837">
      <w:pPr>
        <w:pStyle w:val="Prrafodelista"/>
        <w:widowControl w:val="0"/>
        <w:numPr>
          <w:ilvl w:val="1"/>
          <w:numId w:val="10"/>
        </w:numPr>
        <w:spacing w:after="0" w:line="240" w:lineRule="auto"/>
        <w:ind w:left="1418" w:hanging="338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Casco </w:t>
      </w:r>
      <w:r w:rsidR="00205C89">
        <w:rPr>
          <w:rFonts w:ascii="Arial" w:eastAsia="Times New Roman" w:hAnsi="Arial" w:cs="Arial"/>
          <w:color w:val="000000"/>
          <w:lang w:val="es-ES_tradnl"/>
        </w:rPr>
        <w:t xml:space="preserve">de Tipo I </w:t>
      </w:r>
      <w:r w:rsidRPr="00EA0B74">
        <w:rPr>
          <w:rFonts w:ascii="Arial" w:eastAsia="Times New Roman" w:hAnsi="Arial" w:cs="Arial"/>
          <w:color w:val="000000"/>
          <w:lang w:val="es-ES_tradnl"/>
        </w:rPr>
        <w:t>(</w:t>
      </w:r>
      <w:r w:rsidR="000C7837" w:rsidRPr="00EA0B74">
        <w:rPr>
          <w:rFonts w:ascii="Arial" w:eastAsia="Times New Roman" w:hAnsi="Arial" w:cs="Arial"/>
          <w:color w:val="000000"/>
          <w:lang w:val="es-ES_tradnl"/>
        </w:rPr>
        <w:t xml:space="preserve">Con </w:t>
      </w:r>
      <w:r w:rsidRPr="00EA0B74">
        <w:rPr>
          <w:rFonts w:ascii="Arial" w:eastAsia="Times New Roman" w:hAnsi="Arial" w:cs="Arial"/>
          <w:color w:val="000000"/>
          <w:lang w:val="es-ES_tradnl"/>
        </w:rPr>
        <w:t>visera delantera</w:t>
      </w:r>
      <w:r w:rsidR="000C7837" w:rsidRPr="00EA0B74">
        <w:rPr>
          <w:rFonts w:ascii="Arial" w:eastAsia="Times New Roman" w:hAnsi="Arial" w:cs="Arial"/>
          <w:color w:val="000000"/>
          <w:lang w:val="es-ES_tradnl"/>
        </w:rPr>
        <w:t xml:space="preserve"> o de tipo cup</w:t>
      </w:r>
      <w:r w:rsidR="00CF79AC">
        <w:rPr>
          <w:rFonts w:ascii="Arial" w:eastAsia="Times New Roman" w:hAnsi="Arial" w:cs="Arial"/>
          <w:color w:val="000000"/>
          <w:lang w:val="es-ES_tradnl"/>
        </w:rPr>
        <w:t xml:space="preserve"> o gorra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) </w:t>
      </w:r>
    </w:p>
    <w:p w14:paraId="4E4ED8E6" w14:textId="77777777" w:rsidR="003756F1" w:rsidRPr="00EA0B74" w:rsidRDefault="003756F1" w:rsidP="00ED1D5B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41E3C38D" w14:textId="23562E07" w:rsidR="003A742B" w:rsidRPr="00EA0B74" w:rsidRDefault="004D38B7" w:rsidP="007974E8">
      <w:pPr>
        <w:pStyle w:val="Prrafodelista"/>
        <w:widowControl w:val="0"/>
        <w:numPr>
          <w:ilvl w:val="0"/>
          <w:numId w:val="10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>
        <w:rPr>
          <w:rFonts w:ascii="Arial" w:eastAsia="Times New Roman" w:hAnsi="Arial" w:cs="Arial"/>
          <w:color w:val="000000"/>
          <w:lang w:val="es-ES_tradnl"/>
        </w:rPr>
        <w:t xml:space="preserve">El mismo </w:t>
      </w:r>
      <w:r w:rsidR="003A742B" w:rsidRPr="00EA0B74">
        <w:rPr>
          <w:rFonts w:ascii="Arial" w:eastAsia="Times New Roman" w:hAnsi="Arial" w:cs="Arial"/>
          <w:color w:val="000000"/>
          <w:lang w:val="es-ES_tradnl"/>
        </w:rPr>
        <w:t xml:space="preserve">deberá ser de </w:t>
      </w:r>
      <w:r w:rsidR="00114C9A" w:rsidRPr="00EA0B74">
        <w:rPr>
          <w:rFonts w:ascii="Arial" w:eastAsia="Times New Roman" w:hAnsi="Arial" w:cs="Arial"/>
          <w:color w:val="000000"/>
          <w:lang w:val="es-ES_tradnl"/>
        </w:rPr>
        <w:t>Clase E</w:t>
      </w:r>
      <w:r w:rsidR="0023796E" w:rsidRPr="00EA0B74">
        <w:rPr>
          <w:rFonts w:ascii="Arial" w:eastAsia="Times New Roman" w:hAnsi="Arial" w:cs="Arial"/>
          <w:color w:val="000000"/>
          <w:lang w:val="es-ES_tradnl"/>
        </w:rPr>
        <w:t xml:space="preserve"> </w:t>
      </w:r>
      <w:r w:rsidR="003A742B" w:rsidRPr="00EA0B74">
        <w:rPr>
          <w:rFonts w:ascii="Arial" w:eastAsia="Times New Roman" w:hAnsi="Arial" w:cs="Arial"/>
          <w:color w:val="000000"/>
          <w:lang w:val="es-ES_tradnl"/>
        </w:rPr>
        <w:t>(</w:t>
      </w:r>
      <w:r w:rsidR="0070451A" w:rsidRPr="00EA0B74">
        <w:rPr>
          <w:rFonts w:ascii="Arial" w:eastAsia="Times New Roman" w:hAnsi="Arial" w:cs="Arial"/>
          <w:color w:val="000000"/>
          <w:lang w:val="es-ES_tradnl"/>
        </w:rPr>
        <w:t>eléctrico o riesgos eléctricos), están diseñados para reducir el peligro de contacto con conductores de mayor voltaje. Las muestras de prueba se prueban a prueba a 20,000 voltios (fase a tierra), y la c</w:t>
      </w:r>
      <w:r w:rsidR="003A742B" w:rsidRPr="00EA0B74">
        <w:rPr>
          <w:rFonts w:ascii="Arial" w:eastAsia="Times New Roman" w:hAnsi="Arial" w:cs="Arial"/>
          <w:color w:val="000000"/>
          <w:lang w:val="es-ES_tradnl"/>
        </w:rPr>
        <w:t xml:space="preserve">orriente de fuga </w:t>
      </w:r>
      <w:r w:rsidR="00075088" w:rsidRPr="00EA0B74">
        <w:rPr>
          <w:rFonts w:ascii="Arial" w:eastAsia="Times New Roman" w:hAnsi="Arial" w:cs="Arial"/>
          <w:color w:val="000000"/>
          <w:lang w:val="es-ES_tradnl"/>
        </w:rPr>
        <w:t xml:space="preserve">que </w:t>
      </w:r>
      <w:r w:rsidR="001919C5" w:rsidRPr="00EA0B74">
        <w:rPr>
          <w:rFonts w:ascii="Arial" w:eastAsia="Times New Roman" w:hAnsi="Arial" w:cs="Arial"/>
          <w:color w:val="000000"/>
          <w:lang w:val="es-ES_tradnl"/>
        </w:rPr>
        <w:t xml:space="preserve">no deberá exceder de los </w:t>
      </w:r>
      <w:r w:rsidR="003A742B" w:rsidRPr="00EA0B74">
        <w:rPr>
          <w:rFonts w:ascii="Arial" w:eastAsia="Times New Roman" w:hAnsi="Arial" w:cs="Arial"/>
          <w:color w:val="000000"/>
          <w:lang w:val="es-ES_tradnl"/>
        </w:rPr>
        <w:t xml:space="preserve">9 </w:t>
      </w:r>
      <w:r w:rsidR="00075088" w:rsidRPr="00EA0B74">
        <w:rPr>
          <w:rFonts w:ascii="Arial" w:eastAsia="Times New Roman" w:hAnsi="Arial" w:cs="Arial"/>
          <w:color w:val="000000"/>
          <w:lang w:val="es-ES_tradnl"/>
        </w:rPr>
        <w:t>miliamperios</w:t>
      </w:r>
      <w:r w:rsidR="003A742B" w:rsidRPr="00EA0B74">
        <w:rPr>
          <w:rFonts w:ascii="Arial" w:eastAsia="Times New Roman" w:hAnsi="Arial" w:cs="Arial"/>
          <w:color w:val="000000"/>
          <w:lang w:val="es-ES_tradnl"/>
        </w:rPr>
        <w:t xml:space="preserve">, y a 30,000 volts </w:t>
      </w:r>
      <w:r w:rsidR="001919C5" w:rsidRPr="00EA0B74">
        <w:rPr>
          <w:rFonts w:ascii="Arial" w:eastAsia="Times New Roman" w:hAnsi="Arial" w:cs="Arial"/>
          <w:color w:val="000000"/>
          <w:lang w:val="es-ES_tradnl"/>
        </w:rPr>
        <w:t xml:space="preserve">el casco no </w:t>
      </w:r>
      <w:r w:rsidR="003A742B" w:rsidRPr="00EA0B74">
        <w:rPr>
          <w:rFonts w:ascii="Arial" w:eastAsia="Times New Roman" w:hAnsi="Arial" w:cs="Arial"/>
          <w:color w:val="000000"/>
          <w:lang w:val="es-ES_tradnl"/>
        </w:rPr>
        <w:t>debe</w:t>
      </w:r>
      <w:r w:rsidR="00075088" w:rsidRPr="00EA0B74">
        <w:rPr>
          <w:rFonts w:ascii="Arial" w:eastAsia="Times New Roman" w:hAnsi="Arial" w:cs="Arial"/>
          <w:color w:val="000000"/>
          <w:lang w:val="es-ES_tradnl"/>
        </w:rPr>
        <w:t>rá</w:t>
      </w:r>
      <w:r w:rsidR="003A742B" w:rsidRPr="00EA0B74">
        <w:rPr>
          <w:rFonts w:ascii="Arial" w:eastAsia="Times New Roman" w:hAnsi="Arial" w:cs="Arial"/>
          <w:color w:val="000000"/>
          <w:lang w:val="es-ES_tradnl"/>
        </w:rPr>
        <w:t xml:space="preserve"> quemarse</w:t>
      </w:r>
      <w:r w:rsidR="001919C5" w:rsidRPr="00EA0B74">
        <w:rPr>
          <w:rFonts w:ascii="Arial" w:eastAsia="Times New Roman" w:hAnsi="Arial" w:cs="Arial"/>
          <w:color w:val="000000"/>
          <w:lang w:val="es-ES_tradnl"/>
        </w:rPr>
        <w:t>.</w:t>
      </w:r>
      <w:r w:rsidR="003A742B" w:rsidRPr="00EA0B74">
        <w:rPr>
          <w:rFonts w:ascii="Arial" w:eastAsia="Times New Roman" w:hAnsi="Arial" w:cs="Arial"/>
          <w:color w:val="000000"/>
          <w:lang w:val="es-ES_tradnl"/>
        </w:rPr>
        <w:t xml:space="preserve"> </w:t>
      </w:r>
    </w:p>
    <w:p w14:paraId="2E03F1B4" w14:textId="77777777" w:rsidR="0070451A" w:rsidRPr="00EA0B74" w:rsidRDefault="0070451A" w:rsidP="0070451A">
      <w:pPr>
        <w:pStyle w:val="Prrafodelista"/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4DF5A2C2" w14:textId="0F5AEB5C" w:rsidR="00075088" w:rsidRPr="00EA0B74" w:rsidRDefault="003756F1" w:rsidP="00830F89">
      <w:pPr>
        <w:pStyle w:val="Prrafodelista"/>
        <w:widowControl w:val="0"/>
        <w:numPr>
          <w:ilvl w:val="0"/>
          <w:numId w:val="10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El m</w:t>
      </w:r>
      <w:r w:rsidR="00592BBD" w:rsidRPr="00EA0B74">
        <w:rPr>
          <w:rFonts w:ascii="Arial" w:eastAsia="Times New Roman" w:hAnsi="Arial" w:cs="Arial"/>
          <w:color w:val="000000"/>
          <w:lang w:val="es-ES_tradnl"/>
        </w:rPr>
        <w:t xml:space="preserve">aterial 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deberá ser de </w:t>
      </w:r>
      <w:r w:rsidR="00075088" w:rsidRPr="00EA0B74">
        <w:rPr>
          <w:rFonts w:ascii="Arial" w:eastAsia="Times New Roman" w:hAnsi="Arial" w:cs="Arial"/>
          <w:color w:val="000000"/>
          <w:lang w:val="es-ES_tradnl"/>
        </w:rPr>
        <w:t>HDPE o polietileno de alta densidad.</w:t>
      </w:r>
    </w:p>
    <w:p w14:paraId="6371BE5F" w14:textId="77599C08" w:rsidR="0023796E" w:rsidRPr="00EA0B74" w:rsidRDefault="00075088" w:rsidP="00830F89">
      <w:pPr>
        <w:pStyle w:val="Prrafodelista"/>
        <w:widowControl w:val="0"/>
        <w:numPr>
          <w:ilvl w:val="0"/>
          <w:numId w:val="10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S</w:t>
      </w:r>
      <w:r w:rsidR="00592BBD" w:rsidRPr="00EA0B74">
        <w:rPr>
          <w:rFonts w:ascii="Arial" w:eastAsia="Times New Roman" w:hAnsi="Arial" w:cs="Arial"/>
          <w:color w:val="000000"/>
          <w:lang w:val="es-ES_tradnl"/>
        </w:rPr>
        <w:t>istema de suspensión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 tipo </w:t>
      </w:r>
      <w:r w:rsidR="00160D8E">
        <w:rPr>
          <w:rFonts w:ascii="Arial" w:eastAsia="Times New Roman" w:hAnsi="Arial" w:cs="Arial"/>
          <w:color w:val="000000"/>
          <w:lang w:val="es-ES_tradnl"/>
        </w:rPr>
        <w:t>trinquete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 de </w:t>
      </w:r>
      <w:r w:rsidR="00FF591B">
        <w:rPr>
          <w:rFonts w:ascii="Arial" w:eastAsia="Times New Roman" w:hAnsi="Arial" w:cs="Arial"/>
          <w:color w:val="000000"/>
          <w:lang w:val="es-ES_tradnl"/>
        </w:rPr>
        <w:t xml:space="preserve">al menos </w:t>
      </w:r>
      <w:r w:rsidRPr="00EA0B74">
        <w:rPr>
          <w:rFonts w:ascii="Arial" w:eastAsia="Times New Roman" w:hAnsi="Arial" w:cs="Arial"/>
          <w:color w:val="000000"/>
          <w:lang w:val="es-ES_tradnl"/>
        </w:rPr>
        <w:t>4 puntos y</w:t>
      </w:r>
      <w:r w:rsidR="00592BBD" w:rsidRPr="00EA0B74">
        <w:rPr>
          <w:rFonts w:ascii="Arial" w:eastAsia="Times New Roman" w:hAnsi="Arial" w:cs="Arial"/>
          <w:color w:val="000000"/>
          <w:lang w:val="es-ES_tradnl"/>
        </w:rPr>
        <w:t xml:space="preserve"> graduable</w:t>
      </w:r>
      <w:r w:rsidR="002066F7" w:rsidRPr="00EA0B74">
        <w:rPr>
          <w:rFonts w:ascii="Arial" w:eastAsia="Times New Roman" w:hAnsi="Arial" w:cs="Arial"/>
          <w:color w:val="000000"/>
          <w:lang w:val="es-ES_tradnl"/>
        </w:rPr>
        <w:t xml:space="preserve"> o </w:t>
      </w:r>
      <w:r w:rsidR="00205C89">
        <w:rPr>
          <w:rFonts w:ascii="Arial" w:eastAsia="Times New Roman" w:hAnsi="Arial" w:cs="Arial"/>
          <w:color w:val="000000"/>
          <w:lang w:val="es-ES_tradnl"/>
        </w:rPr>
        <w:t xml:space="preserve">sistema </w:t>
      </w:r>
      <w:r w:rsidR="002066F7" w:rsidRPr="00EA0B74">
        <w:rPr>
          <w:rFonts w:ascii="Arial" w:eastAsia="Times New Roman" w:hAnsi="Arial" w:cs="Arial"/>
          <w:color w:val="000000"/>
          <w:lang w:val="es-ES_tradnl"/>
        </w:rPr>
        <w:t>similar</w:t>
      </w:r>
      <w:r w:rsidR="00AC3756" w:rsidRPr="00EA0B74">
        <w:rPr>
          <w:rFonts w:ascii="Arial" w:eastAsia="Times New Roman" w:hAnsi="Arial" w:cs="Arial"/>
          <w:color w:val="000000"/>
          <w:lang w:val="es-ES_tradnl"/>
        </w:rPr>
        <w:t>.</w:t>
      </w:r>
    </w:p>
    <w:p w14:paraId="5D0A55E9" w14:textId="2092FD7E" w:rsidR="00075088" w:rsidRDefault="0023796E" w:rsidP="00ED1D5B">
      <w:pPr>
        <w:pStyle w:val="Prrafodelista"/>
        <w:widowControl w:val="0"/>
        <w:numPr>
          <w:ilvl w:val="0"/>
          <w:numId w:val="10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Los cascos deberán llevar el logo de YPFB (formato a </w:t>
      </w:r>
      <w:r w:rsidR="00075088" w:rsidRPr="00EA0B74">
        <w:rPr>
          <w:rFonts w:ascii="Arial" w:eastAsia="Times New Roman" w:hAnsi="Arial" w:cs="Arial"/>
          <w:color w:val="000000"/>
          <w:lang w:val="es-ES_tradnl"/>
        </w:rPr>
        <w:t xml:space="preserve">ser </w:t>
      </w:r>
      <w:r w:rsidRPr="00EA0B74">
        <w:rPr>
          <w:rFonts w:ascii="Arial" w:eastAsia="Times New Roman" w:hAnsi="Arial" w:cs="Arial"/>
          <w:color w:val="000000"/>
          <w:lang w:val="es-ES_tradnl"/>
        </w:rPr>
        <w:t>suministra</w:t>
      </w:r>
      <w:r w:rsidR="00075088" w:rsidRPr="00EA0B74">
        <w:rPr>
          <w:rFonts w:ascii="Arial" w:eastAsia="Times New Roman" w:hAnsi="Arial" w:cs="Arial"/>
          <w:color w:val="000000"/>
          <w:lang w:val="es-ES_tradnl"/>
        </w:rPr>
        <w:t>do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). </w:t>
      </w:r>
    </w:p>
    <w:p w14:paraId="708EA5C8" w14:textId="6B9214F7" w:rsidR="00691C14" w:rsidRPr="00EA0B74" w:rsidRDefault="0023796E" w:rsidP="00ED1D5B">
      <w:pPr>
        <w:pStyle w:val="Prrafodelista"/>
        <w:widowControl w:val="0"/>
        <w:numPr>
          <w:ilvl w:val="0"/>
          <w:numId w:val="10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Adicionalmente </w:t>
      </w:r>
      <w:r w:rsidR="00075088" w:rsidRPr="00EA0B74">
        <w:rPr>
          <w:rFonts w:ascii="Arial" w:eastAsia="Times New Roman" w:hAnsi="Arial" w:cs="Arial"/>
          <w:color w:val="000000"/>
          <w:lang w:val="es-ES_tradnl"/>
        </w:rPr>
        <w:t xml:space="preserve">cada casco deberá contemplar 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los sujetadores para casco </w:t>
      </w:r>
      <w:r w:rsidR="003756F1" w:rsidRPr="00EA0B74">
        <w:rPr>
          <w:rFonts w:ascii="Arial" w:eastAsia="Times New Roman" w:hAnsi="Arial" w:cs="Arial"/>
          <w:color w:val="000000"/>
          <w:lang w:val="es-ES_tradnl"/>
        </w:rPr>
        <w:t xml:space="preserve">o </w:t>
      </w:r>
      <w:r w:rsidR="00D51A2A" w:rsidRPr="00EA0B74">
        <w:rPr>
          <w:rFonts w:ascii="Arial" w:eastAsia="Times New Roman" w:hAnsi="Arial" w:cs="Arial"/>
          <w:color w:val="000000"/>
          <w:lang w:val="es-ES_tradnl"/>
        </w:rPr>
        <w:t>barbiquejo</w:t>
      </w:r>
      <w:r w:rsidR="003756F1" w:rsidRPr="00EA0B74">
        <w:rPr>
          <w:rFonts w:ascii="Arial" w:eastAsia="Times New Roman" w:hAnsi="Arial" w:cs="Arial"/>
          <w:color w:val="000000"/>
          <w:lang w:val="es-ES_tradnl"/>
        </w:rPr>
        <w:t xml:space="preserve"> </w:t>
      </w:r>
      <w:r w:rsidR="00205C89">
        <w:rPr>
          <w:rFonts w:ascii="Arial" w:eastAsia="Times New Roman" w:hAnsi="Arial" w:cs="Arial"/>
          <w:color w:val="000000"/>
          <w:lang w:val="es-ES_tradnl"/>
        </w:rPr>
        <w:t>de sujeción para trabajos en alturas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. </w:t>
      </w:r>
    </w:p>
    <w:p w14:paraId="229EAEF3" w14:textId="77777777" w:rsidR="003D3F7D" w:rsidRPr="00EA0B74" w:rsidRDefault="003D3F7D" w:rsidP="00ED1D5B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6DEE7E30" w14:textId="5EEA065F" w:rsidR="002B6DD9" w:rsidRDefault="00AC3756" w:rsidP="0023796E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  <w:r w:rsidRPr="00EA0B74">
        <w:rPr>
          <w:rFonts w:ascii="Arial" w:eastAsia="Times New Roman" w:hAnsi="Arial" w:cs="Arial"/>
          <w:b/>
          <w:color w:val="000000"/>
          <w:u w:val="single"/>
          <w:lang w:val="es-ES_tradnl"/>
        </w:rPr>
        <w:t>Muestra</w:t>
      </w:r>
    </w:p>
    <w:p w14:paraId="5303434D" w14:textId="77777777" w:rsidR="00EA0B74" w:rsidRPr="00EA0B74" w:rsidRDefault="00EA0B74" w:rsidP="0023796E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</w:p>
    <w:p w14:paraId="716BE4D5" w14:textId="77777777" w:rsidR="00AC3756" w:rsidRPr="00EA0B74" w:rsidRDefault="00AC3756" w:rsidP="0070451A">
      <w:pPr>
        <w:pStyle w:val="Prrafodelista"/>
        <w:widowControl w:val="0"/>
        <w:numPr>
          <w:ilvl w:val="0"/>
          <w:numId w:val="10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Se deberá proveer muestras, que deberán estar acompañadas de su respectivo código y ficha técnica</w:t>
      </w:r>
    </w:p>
    <w:p w14:paraId="5336A0B6" w14:textId="3C308D8C" w:rsidR="00AC3756" w:rsidRPr="00EA0B74" w:rsidRDefault="00AC3756" w:rsidP="0070451A">
      <w:pPr>
        <w:pStyle w:val="Prrafodelista"/>
        <w:widowControl w:val="0"/>
        <w:numPr>
          <w:ilvl w:val="0"/>
          <w:numId w:val="10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En la verificación de la muestra se revisará calidad y compatibilidad con accesorios</w:t>
      </w:r>
      <w:r w:rsidR="002066F7" w:rsidRPr="00EA0B74">
        <w:rPr>
          <w:rFonts w:ascii="Arial" w:eastAsia="Times New Roman" w:hAnsi="Arial" w:cs="Arial"/>
          <w:color w:val="000000"/>
          <w:lang w:val="es-ES_tradnl"/>
        </w:rPr>
        <w:t xml:space="preserve"> (Orejeras cuando aplique)</w:t>
      </w:r>
      <w:r w:rsidRPr="00EA0B74">
        <w:rPr>
          <w:rFonts w:ascii="Arial" w:eastAsia="Times New Roman" w:hAnsi="Arial" w:cs="Arial"/>
          <w:color w:val="000000"/>
          <w:lang w:val="es-ES_tradnl"/>
        </w:rPr>
        <w:t>.</w:t>
      </w:r>
    </w:p>
    <w:p w14:paraId="771D6EC7" w14:textId="62A57E84" w:rsidR="003D3F7D" w:rsidRPr="00EA0B74" w:rsidRDefault="00307884" w:rsidP="00EA0B74">
      <w:pPr>
        <w:pStyle w:val="Prrafodelista"/>
        <w:numPr>
          <w:ilvl w:val="0"/>
          <w:numId w:val="30"/>
        </w:numPr>
        <w:rPr>
          <w:rFonts w:ascii="Arial" w:eastAsia="Times New Roman" w:hAnsi="Arial" w:cs="Arial"/>
          <w:caps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br w:type="page"/>
      </w:r>
      <w:r w:rsidR="00587334" w:rsidRPr="00EA0B74">
        <w:rPr>
          <w:rFonts w:ascii="Arial" w:hAnsi="Arial" w:cs="Arial"/>
          <w:b/>
          <w:caps/>
          <w:u w:val="single"/>
        </w:rPr>
        <w:lastRenderedPageBreak/>
        <w:t>P</w:t>
      </w:r>
      <w:r w:rsidR="003D3F7D" w:rsidRPr="00EA0B74">
        <w:rPr>
          <w:rFonts w:ascii="Arial" w:hAnsi="Arial" w:cs="Arial"/>
          <w:b/>
          <w:caps/>
          <w:u w:val="single"/>
        </w:rPr>
        <w:t xml:space="preserve">rotección auditiva </w:t>
      </w:r>
      <w:r w:rsidR="000B57FD" w:rsidRPr="00EA0B74">
        <w:rPr>
          <w:rFonts w:ascii="Arial" w:hAnsi="Arial" w:cs="Arial"/>
          <w:b/>
          <w:caps/>
          <w:u w:val="single"/>
        </w:rPr>
        <w:t>de copa</w:t>
      </w:r>
    </w:p>
    <w:p w14:paraId="3B91535C" w14:textId="6076F133" w:rsidR="00F26A40" w:rsidRPr="00EA0B74" w:rsidRDefault="00F26A40" w:rsidP="00830F89">
      <w:pPr>
        <w:widowControl w:val="0"/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Los equipos de protección auditiva deberán proporcionar seguridad, </w:t>
      </w:r>
      <w:r w:rsidR="00205C89">
        <w:rPr>
          <w:rFonts w:ascii="Arial" w:eastAsia="Times New Roman" w:hAnsi="Arial" w:cs="Arial"/>
          <w:color w:val="000000"/>
          <w:lang w:val="es-ES_tradnl"/>
        </w:rPr>
        <w:t xml:space="preserve">para 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los riesgos auditivos presentes en donde la intensidad sonora puede ocasionar la pérdida de la capacidad auditiva. Y a niveles de intensidad superiores a 85 </w:t>
      </w:r>
      <w:r w:rsidR="002066F7" w:rsidRPr="00EA0B74">
        <w:rPr>
          <w:rFonts w:ascii="Arial" w:eastAsia="Times New Roman" w:hAnsi="Arial" w:cs="Arial"/>
          <w:color w:val="000000"/>
          <w:lang w:val="es-ES_tradnl"/>
        </w:rPr>
        <w:t>d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B </w:t>
      </w:r>
      <w:r w:rsidR="00493064" w:rsidRPr="00EA0B74">
        <w:rPr>
          <w:rFonts w:ascii="Arial" w:eastAsia="Times New Roman" w:hAnsi="Arial" w:cs="Arial"/>
          <w:color w:val="000000"/>
          <w:lang w:val="es-ES_tradnl"/>
        </w:rPr>
        <w:t>será requerida la protección auditiva.</w:t>
      </w:r>
    </w:p>
    <w:p w14:paraId="34A4A3CB" w14:textId="77777777" w:rsidR="00F26A40" w:rsidRPr="00EA0B74" w:rsidRDefault="00F26A40" w:rsidP="00830F89">
      <w:pPr>
        <w:pStyle w:val="Prrafodelista"/>
        <w:widowControl w:val="0"/>
        <w:spacing w:after="0" w:line="240" w:lineRule="auto"/>
        <w:ind w:left="336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</w:p>
    <w:p w14:paraId="3F2FB803" w14:textId="15E26B27" w:rsidR="003D3F7D" w:rsidRDefault="003D3F7D" w:rsidP="00830F89">
      <w:pPr>
        <w:pStyle w:val="Prrafodelista"/>
        <w:widowControl w:val="0"/>
        <w:spacing w:after="0" w:line="240" w:lineRule="auto"/>
        <w:ind w:left="336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  <w:r w:rsidRPr="00EA0B74">
        <w:rPr>
          <w:rFonts w:ascii="Arial" w:eastAsia="Times New Roman" w:hAnsi="Arial" w:cs="Arial"/>
          <w:b/>
          <w:color w:val="000000"/>
          <w:u w:val="single"/>
          <w:lang w:val="es-ES_tradnl"/>
        </w:rPr>
        <w:t>Norma</w:t>
      </w:r>
    </w:p>
    <w:p w14:paraId="2A356ED7" w14:textId="77777777" w:rsidR="00EA0B74" w:rsidRPr="00EA0B74" w:rsidRDefault="00EA0B74" w:rsidP="00830F89">
      <w:pPr>
        <w:pStyle w:val="Prrafodelista"/>
        <w:widowControl w:val="0"/>
        <w:spacing w:after="0" w:line="240" w:lineRule="auto"/>
        <w:ind w:left="336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</w:p>
    <w:p w14:paraId="24B31E56" w14:textId="488750D1" w:rsidR="003D3F7D" w:rsidRPr="00EA0B74" w:rsidRDefault="003D3F7D" w:rsidP="00830F89">
      <w:pPr>
        <w:pStyle w:val="Prrafodelista"/>
        <w:widowControl w:val="0"/>
        <w:numPr>
          <w:ilvl w:val="0"/>
          <w:numId w:val="11"/>
        </w:numPr>
        <w:spacing w:after="0" w:line="240" w:lineRule="auto"/>
        <w:ind w:left="336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El protector auditivo de tipo copa deberá tener su enganche y/o unión compatible con el bordillo de enganche del casco, y deberá ajustarse sin presión.</w:t>
      </w:r>
    </w:p>
    <w:p w14:paraId="0A344582" w14:textId="77777777" w:rsidR="00EC23A0" w:rsidRPr="00EA0B74" w:rsidRDefault="00EC23A0" w:rsidP="00830F89">
      <w:pPr>
        <w:pStyle w:val="Prrafodelista"/>
        <w:widowControl w:val="0"/>
        <w:spacing w:after="0" w:line="240" w:lineRule="auto"/>
        <w:ind w:left="336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069F9B84" w14:textId="5A61F578" w:rsidR="003D3F7D" w:rsidRPr="00EA0B74" w:rsidRDefault="003D3F7D" w:rsidP="00830F89">
      <w:pPr>
        <w:pStyle w:val="Prrafodelista"/>
        <w:widowControl w:val="0"/>
        <w:numPr>
          <w:ilvl w:val="1"/>
          <w:numId w:val="11"/>
        </w:numPr>
        <w:spacing w:after="0" w:line="240" w:lineRule="auto"/>
        <w:ind w:left="696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ser </w:t>
      </w:r>
      <w:r w:rsidR="00493064" w:rsidRPr="00EA0B74">
        <w:rPr>
          <w:rFonts w:ascii="Arial" w:eastAsia="Times New Roman" w:hAnsi="Arial" w:cs="Arial"/>
          <w:color w:val="000000"/>
          <w:lang w:val="es-ES_tradnl"/>
        </w:rPr>
        <w:t>compatible 100% con el casco tipo I</w:t>
      </w:r>
      <w:r w:rsidR="00705152">
        <w:rPr>
          <w:rFonts w:ascii="Arial" w:eastAsia="Times New Roman" w:hAnsi="Arial" w:cs="Arial"/>
          <w:color w:val="000000"/>
          <w:lang w:val="es-ES_tradnl"/>
        </w:rPr>
        <w:t xml:space="preserve"> (tipo Cup</w:t>
      </w:r>
      <w:r w:rsidR="002B01C8">
        <w:rPr>
          <w:rFonts w:ascii="Arial" w:eastAsia="Times New Roman" w:hAnsi="Arial" w:cs="Arial"/>
          <w:color w:val="000000"/>
          <w:lang w:val="es-ES_tradnl"/>
        </w:rPr>
        <w:t xml:space="preserve"> o gorra</w:t>
      </w:r>
      <w:r w:rsidR="00705152">
        <w:rPr>
          <w:rFonts w:ascii="Arial" w:eastAsia="Times New Roman" w:hAnsi="Arial" w:cs="Arial"/>
          <w:color w:val="000000"/>
          <w:lang w:val="es-ES_tradnl"/>
        </w:rPr>
        <w:t>)</w:t>
      </w:r>
      <w:r w:rsidR="00493064" w:rsidRPr="00EA0B74">
        <w:rPr>
          <w:rFonts w:ascii="Arial" w:eastAsia="Times New Roman" w:hAnsi="Arial" w:cs="Arial"/>
          <w:color w:val="000000"/>
          <w:lang w:val="es-ES_tradnl"/>
        </w:rPr>
        <w:t>.</w:t>
      </w:r>
    </w:p>
    <w:p w14:paraId="341DDB5D" w14:textId="3D26F628" w:rsidR="003D3F7D" w:rsidRPr="00EA0B74" w:rsidRDefault="003D3F7D" w:rsidP="00830F89">
      <w:pPr>
        <w:pStyle w:val="Prrafodelista"/>
        <w:widowControl w:val="0"/>
        <w:numPr>
          <w:ilvl w:val="1"/>
          <w:numId w:val="11"/>
        </w:numPr>
        <w:spacing w:after="0" w:line="240" w:lineRule="auto"/>
        <w:ind w:left="696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Atenuación mínima de ruido NRR de </w:t>
      </w:r>
      <w:r w:rsidR="00493064" w:rsidRPr="00EA0B74">
        <w:rPr>
          <w:rFonts w:ascii="Arial" w:eastAsia="Times New Roman" w:hAnsi="Arial" w:cs="Arial"/>
          <w:color w:val="000000"/>
          <w:lang w:val="es-ES_tradnl"/>
        </w:rPr>
        <w:t xml:space="preserve">al menos 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25 </w:t>
      </w:r>
      <w:r w:rsidR="00493064" w:rsidRPr="00EA0B74">
        <w:rPr>
          <w:rFonts w:ascii="Arial" w:eastAsia="Times New Roman" w:hAnsi="Arial" w:cs="Arial"/>
          <w:color w:val="000000"/>
          <w:lang w:val="es-ES_tradnl"/>
        </w:rPr>
        <w:t>d</w:t>
      </w:r>
      <w:r w:rsidRPr="00EA0B74">
        <w:rPr>
          <w:rFonts w:ascii="Arial" w:eastAsia="Times New Roman" w:hAnsi="Arial" w:cs="Arial"/>
          <w:color w:val="000000"/>
          <w:lang w:val="es-ES_tradnl"/>
        </w:rPr>
        <w:t>B</w:t>
      </w:r>
      <w:r w:rsidR="00493064" w:rsidRPr="00EA0B74">
        <w:rPr>
          <w:rFonts w:ascii="Arial" w:eastAsia="Times New Roman" w:hAnsi="Arial" w:cs="Arial"/>
          <w:color w:val="000000"/>
          <w:lang w:val="es-ES_tradnl"/>
        </w:rPr>
        <w:t>.</w:t>
      </w:r>
    </w:p>
    <w:p w14:paraId="78755267" w14:textId="09796621" w:rsidR="003D3F7D" w:rsidRPr="009F0771" w:rsidRDefault="003D3F7D" w:rsidP="00830F89">
      <w:pPr>
        <w:pStyle w:val="Prrafodelista"/>
        <w:widowControl w:val="0"/>
        <w:numPr>
          <w:ilvl w:val="1"/>
          <w:numId w:val="11"/>
        </w:numPr>
        <w:spacing w:after="0" w:line="240" w:lineRule="auto"/>
        <w:ind w:left="696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hAnsi="Arial" w:cs="Arial"/>
          <w:lang w:val="es-ES"/>
        </w:rPr>
        <w:t>Se deberá cumplir l</w:t>
      </w:r>
      <w:r w:rsidR="009F0771">
        <w:rPr>
          <w:rFonts w:ascii="Arial" w:hAnsi="Arial" w:cs="Arial"/>
          <w:lang w:val="es-ES"/>
        </w:rPr>
        <w:t>a norma de atenuación ANSI S3.19.</w:t>
      </w:r>
    </w:p>
    <w:p w14:paraId="39B3D783" w14:textId="68463556" w:rsidR="00DF6AE7" w:rsidRDefault="00DF6AE7" w:rsidP="00830F89">
      <w:pPr>
        <w:pStyle w:val="Prrafodelista"/>
        <w:widowControl w:val="0"/>
        <w:numPr>
          <w:ilvl w:val="1"/>
          <w:numId w:val="11"/>
        </w:numPr>
        <w:spacing w:after="0" w:line="240" w:lineRule="auto"/>
        <w:ind w:left="696"/>
        <w:jc w:val="both"/>
        <w:rPr>
          <w:rFonts w:ascii="Arial" w:eastAsia="Times New Roman" w:hAnsi="Arial" w:cs="Arial"/>
          <w:color w:val="000000"/>
          <w:lang w:val="es-ES_tradnl"/>
        </w:rPr>
      </w:pPr>
      <w:r>
        <w:rPr>
          <w:rFonts w:ascii="Arial" w:eastAsia="Times New Roman" w:hAnsi="Arial" w:cs="Arial"/>
          <w:color w:val="000000"/>
          <w:lang w:val="es-ES_tradnl"/>
        </w:rPr>
        <w:t>Brindar 2 opciones de trabajo; sobre la oreja o retirada de la misma</w:t>
      </w:r>
    </w:p>
    <w:p w14:paraId="687900B4" w14:textId="18FF73A4" w:rsidR="00DF6AE7" w:rsidRDefault="00DF6AE7" w:rsidP="00830F89">
      <w:pPr>
        <w:pStyle w:val="Prrafodelista"/>
        <w:widowControl w:val="0"/>
        <w:numPr>
          <w:ilvl w:val="1"/>
          <w:numId w:val="11"/>
        </w:numPr>
        <w:spacing w:after="0" w:line="240" w:lineRule="auto"/>
        <w:ind w:left="696"/>
        <w:jc w:val="both"/>
        <w:rPr>
          <w:rFonts w:ascii="Arial" w:eastAsia="Times New Roman" w:hAnsi="Arial" w:cs="Arial"/>
          <w:color w:val="000000"/>
          <w:lang w:val="es-ES_tradnl"/>
        </w:rPr>
      </w:pPr>
      <w:r>
        <w:rPr>
          <w:rFonts w:ascii="Arial" w:eastAsia="Times New Roman" w:hAnsi="Arial" w:cs="Arial"/>
          <w:color w:val="000000"/>
          <w:lang w:val="es-ES_tradnl"/>
        </w:rPr>
        <w:t>En posición de reposo la copa puede ser rotada 360° para que el usuario la ubique donde no lo incomode</w:t>
      </w:r>
    </w:p>
    <w:p w14:paraId="47E72E88" w14:textId="70D515D7" w:rsidR="003D3F7D" w:rsidRPr="00EA0B74" w:rsidRDefault="003D3F7D" w:rsidP="00830F89">
      <w:pPr>
        <w:pStyle w:val="Prrafodelista"/>
        <w:widowControl w:val="0"/>
        <w:numPr>
          <w:ilvl w:val="1"/>
          <w:numId w:val="11"/>
        </w:numPr>
        <w:spacing w:after="0" w:line="240" w:lineRule="auto"/>
        <w:ind w:left="696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En caso de presentar protectores auditivos de otra fabricación </w:t>
      </w:r>
      <w:r w:rsidR="00493064" w:rsidRPr="00EA0B74">
        <w:rPr>
          <w:rFonts w:ascii="Arial" w:eastAsia="Times New Roman" w:hAnsi="Arial" w:cs="Arial"/>
          <w:color w:val="000000"/>
          <w:lang w:val="es-ES_tradnl"/>
        </w:rPr>
        <w:t xml:space="preserve">u otra </w:t>
      </w:r>
      <w:r w:rsidRPr="00EA0B74">
        <w:rPr>
          <w:rFonts w:ascii="Arial" w:eastAsia="Times New Roman" w:hAnsi="Arial" w:cs="Arial"/>
          <w:color w:val="000000"/>
          <w:lang w:val="es-ES_tradnl"/>
        </w:rPr>
        <w:t>Norma</w:t>
      </w:r>
      <w:r w:rsidR="00493064" w:rsidRPr="00EA0B74">
        <w:rPr>
          <w:rFonts w:ascii="Arial" w:eastAsia="Times New Roman" w:hAnsi="Arial" w:cs="Arial"/>
          <w:color w:val="000000"/>
          <w:lang w:val="es-ES_tradnl"/>
        </w:rPr>
        <w:t xml:space="preserve"> de fabricación, se deberá 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presentar </w:t>
      </w:r>
      <w:r w:rsidR="00493064" w:rsidRPr="00EA0B74">
        <w:rPr>
          <w:rFonts w:ascii="Arial" w:eastAsia="Times New Roman" w:hAnsi="Arial" w:cs="Arial"/>
          <w:color w:val="000000"/>
          <w:lang w:val="es-ES_tradnl"/>
        </w:rPr>
        <w:t xml:space="preserve">la </w:t>
      </w:r>
      <w:r w:rsidRPr="00EA0B74">
        <w:rPr>
          <w:rFonts w:ascii="Arial" w:eastAsia="Times New Roman" w:hAnsi="Arial" w:cs="Arial"/>
          <w:color w:val="000000"/>
          <w:lang w:val="es-ES_tradnl"/>
        </w:rPr>
        <w:t>homologación o respaldo de adecuación a las normas indicadas en el punto anterior.</w:t>
      </w:r>
    </w:p>
    <w:p w14:paraId="6F07486A" w14:textId="77777777" w:rsidR="00ED1D5B" w:rsidRPr="00EA0B74" w:rsidRDefault="00ED1D5B" w:rsidP="00830F89">
      <w:pPr>
        <w:widowControl w:val="0"/>
        <w:spacing w:after="0" w:line="240" w:lineRule="auto"/>
        <w:ind w:left="324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</w:p>
    <w:p w14:paraId="5F4F2934" w14:textId="4CE095EA" w:rsidR="00ED1D5B" w:rsidRPr="00EA0B74" w:rsidRDefault="00ED1D5B" w:rsidP="00830F89">
      <w:pPr>
        <w:widowControl w:val="0"/>
        <w:spacing w:after="0" w:line="240" w:lineRule="auto"/>
        <w:ind w:left="324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  <w:r w:rsidRPr="00EA0B74">
        <w:rPr>
          <w:rFonts w:ascii="Arial" w:eastAsia="Times New Roman" w:hAnsi="Arial" w:cs="Arial"/>
          <w:b/>
          <w:color w:val="000000"/>
          <w:u w:val="single"/>
          <w:lang w:val="es-ES_tradnl"/>
        </w:rPr>
        <w:t>Muestra</w:t>
      </w:r>
    </w:p>
    <w:p w14:paraId="53F4F38D" w14:textId="77777777" w:rsidR="00EC23A0" w:rsidRPr="00EA0B74" w:rsidRDefault="00EC23A0" w:rsidP="00830F89">
      <w:pPr>
        <w:widowControl w:val="0"/>
        <w:spacing w:after="0" w:line="240" w:lineRule="auto"/>
        <w:ind w:left="324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</w:p>
    <w:p w14:paraId="6331A294" w14:textId="77777777" w:rsidR="00F26A40" w:rsidRPr="00EA0B74" w:rsidRDefault="00ED1D5B" w:rsidP="00830F89">
      <w:pPr>
        <w:pStyle w:val="Prrafodelista"/>
        <w:widowControl w:val="0"/>
        <w:numPr>
          <w:ilvl w:val="0"/>
          <w:numId w:val="11"/>
        </w:numPr>
        <w:spacing w:after="0" w:line="240" w:lineRule="auto"/>
        <w:ind w:left="336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Se deberá proveer muestras, que deberán estar acompañadas de su respectivo código y ficha técnica</w:t>
      </w:r>
      <w:r w:rsidR="00F26A40" w:rsidRPr="00EA0B74">
        <w:rPr>
          <w:rFonts w:ascii="Arial" w:eastAsia="Times New Roman" w:hAnsi="Arial" w:cs="Arial"/>
          <w:color w:val="000000"/>
          <w:lang w:val="es-ES_tradnl"/>
        </w:rPr>
        <w:t>.</w:t>
      </w:r>
    </w:p>
    <w:p w14:paraId="5F1F644F" w14:textId="1D0A415C" w:rsidR="00106799" w:rsidRDefault="00ED1D5B" w:rsidP="00830F89">
      <w:pPr>
        <w:pStyle w:val="Prrafodelista"/>
        <w:widowControl w:val="0"/>
        <w:numPr>
          <w:ilvl w:val="0"/>
          <w:numId w:val="11"/>
        </w:numPr>
        <w:spacing w:after="0" w:line="240" w:lineRule="auto"/>
        <w:ind w:left="336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En la verificación de</w:t>
      </w:r>
      <w:r w:rsidR="00106799" w:rsidRPr="00EA0B74">
        <w:rPr>
          <w:rFonts w:ascii="Arial" w:eastAsia="Times New Roman" w:hAnsi="Arial" w:cs="Arial"/>
          <w:color w:val="000000"/>
          <w:lang w:val="es-ES_tradnl"/>
        </w:rPr>
        <w:t xml:space="preserve"> la muestra se revisará calidad, compatibilidad con accesorios </w:t>
      </w:r>
      <w:r w:rsidR="001E1015" w:rsidRPr="00EA0B74">
        <w:rPr>
          <w:rFonts w:ascii="Arial" w:eastAsia="Times New Roman" w:hAnsi="Arial" w:cs="Arial"/>
          <w:color w:val="000000"/>
          <w:lang w:val="es-ES_tradnl"/>
        </w:rPr>
        <w:t xml:space="preserve">casco </w:t>
      </w:r>
      <w:r w:rsidR="00106799" w:rsidRPr="00EA0B74">
        <w:rPr>
          <w:rFonts w:ascii="Arial" w:eastAsia="Times New Roman" w:hAnsi="Arial" w:cs="Arial"/>
          <w:color w:val="000000"/>
          <w:lang w:val="es-ES_tradnl"/>
        </w:rPr>
        <w:t xml:space="preserve">y </w:t>
      </w:r>
      <w:r w:rsidR="001E1015" w:rsidRPr="00EA0B74">
        <w:rPr>
          <w:rFonts w:ascii="Arial" w:eastAsia="Times New Roman" w:hAnsi="Arial" w:cs="Arial"/>
          <w:color w:val="000000"/>
          <w:lang w:val="es-ES_tradnl"/>
        </w:rPr>
        <w:t xml:space="preserve">el </w:t>
      </w:r>
      <w:r w:rsidR="00106799" w:rsidRPr="00EA0B74">
        <w:rPr>
          <w:rFonts w:ascii="Arial" w:eastAsia="Times New Roman" w:hAnsi="Arial" w:cs="Arial"/>
          <w:color w:val="000000"/>
          <w:lang w:val="es-ES_tradnl"/>
        </w:rPr>
        <w:t>confort.</w:t>
      </w:r>
    </w:p>
    <w:p w14:paraId="2D7A2B6F" w14:textId="77777777" w:rsidR="00EA0B74" w:rsidRPr="00EA0B74" w:rsidRDefault="00EA0B74" w:rsidP="00EA0B74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74FD0D87" w14:textId="77777777" w:rsidR="00106799" w:rsidRPr="00EA0B74" w:rsidRDefault="00106799" w:rsidP="00F54BA5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b/>
          <w:color w:val="000000"/>
          <w:lang w:val="es-ES_tradnl"/>
        </w:rPr>
      </w:pPr>
    </w:p>
    <w:p w14:paraId="57D9D5C4" w14:textId="32536E9E" w:rsidR="000B57FD" w:rsidRPr="00EA0B74" w:rsidRDefault="000B57FD" w:rsidP="00EA0B74">
      <w:pPr>
        <w:pStyle w:val="Prrafodelista"/>
        <w:numPr>
          <w:ilvl w:val="0"/>
          <w:numId w:val="30"/>
        </w:numPr>
        <w:rPr>
          <w:rFonts w:ascii="Arial" w:hAnsi="Arial" w:cs="Arial"/>
          <w:b/>
          <w:caps/>
          <w:u w:val="single"/>
        </w:rPr>
      </w:pPr>
      <w:r w:rsidRPr="00EA0B74">
        <w:rPr>
          <w:rFonts w:ascii="Arial" w:hAnsi="Arial" w:cs="Arial"/>
          <w:b/>
          <w:caps/>
          <w:u w:val="single"/>
        </w:rPr>
        <w:t>Protección para los ojos. Gafas oscuras,</w:t>
      </w:r>
      <w:r w:rsidR="001E1015" w:rsidRPr="00EA0B74">
        <w:rPr>
          <w:rFonts w:ascii="Arial" w:hAnsi="Arial" w:cs="Arial"/>
          <w:b/>
          <w:caps/>
          <w:u w:val="single"/>
        </w:rPr>
        <w:t xml:space="preserve"> claras,</w:t>
      </w:r>
      <w:r w:rsidRPr="00EA0B74">
        <w:rPr>
          <w:rFonts w:ascii="Arial" w:hAnsi="Arial" w:cs="Arial"/>
          <w:b/>
          <w:caps/>
          <w:u w:val="single"/>
        </w:rPr>
        <w:t xml:space="preserve"> </w:t>
      </w:r>
      <w:r w:rsidR="001E1015" w:rsidRPr="00EA0B74">
        <w:rPr>
          <w:rFonts w:ascii="Arial" w:hAnsi="Arial" w:cs="Arial"/>
          <w:b/>
          <w:caps/>
          <w:u w:val="single"/>
        </w:rPr>
        <w:t xml:space="preserve">para interior / exterior </w:t>
      </w:r>
      <w:r w:rsidRPr="00EA0B74">
        <w:rPr>
          <w:rFonts w:ascii="Arial" w:hAnsi="Arial" w:cs="Arial"/>
          <w:b/>
          <w:caps/>
          <w:u w:val="single"/>
        </w:rPr>
        <w:t>y googles o antiparras.</w:t>
      </w:r>
    </w:p>
    <w:p w14:paraId="32CB9E5E" w14:textId="77777777" w:rsidR="00EC23A0" w:rsidRPr="00EA0B74" w:rsidRDefault="00EC23A0" w:rsidP="00EC23A0">
      <w:pPr>
        <w:pStyle w:val="Prrafodelista"/>
        <w:rPr>
          <w:rFonts w:ascii="Arial" w:eastAsia="Times New Roman" w:hAnsi="Arial" w:cs="Arial"/>
          <w:b/>
          <w:color w:val="000000"/>
        </w:rPr>
      </w:pPr>
    </w:p>
    <w:p w14:paraId="543B04E5" w14:textId="78FF2555" w:rsidR="00AC3756" w:rsidRPr="00830F89" w:rsidRDefault="00691C14" w:rsidP="00830F89">
      <w:pPr>
        <w:pStyle w:val="Prrafodelista"/>
        <w:widowControl w:val="0"/>
        <w:numPr>
          <w:ilvl w:val="0"/>
          <w:numId w:val="33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830F89">
        <w:rPr>
          <w:rFonts w:ascii="Arial" w:eastAsia="Times New Roman" w:hAnsi="Arial" w:cs="Arial"/>
          <w:b/>
          <w:color w:val="000000"/>
          <w:lang w:val="es-ES_tradnl"/>
        </w:rPr>
        <w:t>Protección para los Ojos:</w:t>
      </w:r>
      <w:r w:rsidRPr="00830F89">
        <w:rPr>
          <w:rFonts w:ascii="Arial" w:eastAsia="Times New Roman" w:hAnsi="Arial" w:cs="Arial"/>
          <w:color w:val="000000"/>
          <w:lang w:val="es-ES_tradnl"/>
        </w:rPr>
        <w:t xml:space="preserve"> </w:t>
      </w:r>
    </w:p>
    <w:p w14:paraId="0F1EAA30" w14:textId="0586984A" w:rsidR="00F54BA5" w:rsidRPr="00EA0B74" w:rsidRDefault="00F54BA5" w:rsidP="00830F89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color w:val="000000"/>
        </w:rPr>
      </w:pPr>
      <w:r w:rsidRPr="00EA0B74">
        <w:rPr>
          <w:rFonts w:ascii="Arial" w:eastAsia="Times New Roman" w:hAnsi="Arial" w:cs="Arial"/>
          <w:color w:val="000000"/>
        </w:rPr>
        <w:t xml:space="preserve">En relación a la protección de los ojos se tienen los siguientes </w:t>
      </w:r>
      <w:r w:rsidR="00307884" w:rsidRPr="00EA0B74">
        <w:rPr>
          <w:rFonts w:ascii="Arial" w:eastAsia="Times New Roman" w:hAnsi="Arial" w:cs="Arial"/>
          <w:color w:val="000000"/>
        </w:rPr>
        <w:t xml:space="preserve">riesgos </w:t>
      </w:r>
      <w:r w:rsidRPr="00EA0B74">
        <w:rPr>
          <w:rFonts w:ascii="Arial" w:eastAsia="Times New Roman" w:hAnsi="Arial" w:cs="Arial"/>
          <w:color w:val="000000"/>
        </w:rPr>
        <w:t>latentes identificados:</w:t>
      </w:r>
    </w:p>
    <w:p w14:paraId="7ABF0F0D" w14:textId="77777777" w:rsidR="00F54BA5" w:rsidRPr="00EA0B74" w:rsidRDefault="00F54BA5" w:rsidP="00F54BA5">
      <w:pPr>
        <w:widowControl w:val="0"/>
        <w:spacing w:after="0" w:line="240" w:lineRule="auto"/>
        <w:jc w:val="both"/>
        <w:rPr>
          <w:rFonts w:ascii="Arial" w:eastAsia="Times New Roman" w:hAnsi="Arial" w:cs="Arial"/>
          <w:b/>
          <w:color w:val="000000"/>
        </w:rPr>
      </w:pPr>
    </w:p>
    <w:p w14:paraId="3FB45B36" w14:textId="4254F517" w:rsidR="00F54BA5" w:rsidRPr="00EA0B74" w:rsidRDefault="00F54BA5" w:rsidP="00F54BA5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color w:val="000000"/>
          <w:lang w:val="es-419"/>
        </w:rPr>
      </w:pPr>
      <w:r w:rsidRPr="00EA0B74">
        <w:rPr>
          <w:rFonts w:ascii="Arial" w:eastAsia="Times New Roman" w:hAnsi="Arial" w:cs="Arial"/>
          <w:b/>
          <w:color w:val="000000"/>
        </w:rPr>
        <w:t>Impacto:</w:t>
      </w:r>
      <w:r w:rsidRPr="00EA0B74">
        <w:rPr>
          <w:rFonts w:ascii="Arial" w:eastAsia="Times New Roman" w:hAnsi="Arial" w:cs="Arial"/>
          <w:color w:val="000000"/>
        </w:rPr>
        <w:t xml:space="preserve"> Astillado, esmerilado, mecanizado, trabajos de albañilería, remachado y lijado</w:t>
      </w:r>
      <w:r w:rsidR="001E1015" w:rsidRPr="00EA0B74">
        <w:rPr>
          <w:rFonts w:ascii="Arial" w:eastAsia="Times New Roman" w:hAnsi="Arial" w:cs="Arial"/>
          <w:color w:val="000000"/>
        </w:rPr>
        <w:t>.</w:t>
      </w:r>
    </w:p>
    <w:p w14:paraId="051C0674" w14:textId="32BF41B1" w:rsidR="00F54BA5" w:rsidRPr="00EA0B74" w:rsidRDefault="00F54BA5" w:rsidP="00F54BA5">
      <w:pPr>
        <w:pStyle w:val="Prrafodelista"/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color w:val="000000"/>
          <w:lang w:val="es-419"/>
        </w:rPr>
      </w:pPr>
      <w:r w:rsidRPr="00EA0B74">
        <w:rPr>
          <w:rFonts w:ascii="Arial" w:eastAsia="Times New Roman" w:hAnsi="Arial" w:cs="Arial"/>
          <w:b/>
          <w:color w:val="000000"/>
        </w:rPr>
        <w:t>Químicos:</w:t>
      </w:r>
      <w:r w:rsidRPr="00EA0B74">
        <w:rPr>
          <w:rFonts w:ascii="Arial" w:eastAsia="Times New Roman" w:hAnsi="Arial" w:cs="Arial"/>
          <w:color w:val="000000"/>
        </w:rPr>
        <w:t xml:space="preserve"> </w:t>
      </w:r>
      <w:r w:rsidRPr="00EA0B74">
        <w:rPr>
          <w:rFonts w:ascii="Arial" w:hAnsi="Arial" w:cs="Arial"/>
          <w:color w:val="222222"/>
          <w:lang w:val="es-ES"/>
        </w:rPr>
        <w:t>Manejo de líquidos, desengrasado, enchapado.</w:t>
      </w:r>
    </w:p>
    <w:p w14:paraId="1F304FD5" w14:textId="77777777" w:rsidR="00F54BA5" w:rsidRPr="00EA0B74" w:rsidRDefault="00F54BA5" w:rsidP="00F54BA5">
      <w:pPr>
        <w:pStyle w:val="Prrafodelista"/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color w:val="000000"/>
          <w:lang w:val="es-419"/>
        </w:rPr>
      </w:pPr>
      <w:r w:rsidRPr="00EA0B74">
        <w:rPr>
          <w:rFonts w:ascii="Arial" w:eastAsia="Times New Roman" w:hAnsi="Arial" w:cs="Arial"/>
          <w:b/>
          <w:color w:val="000000"/>
          <w:lang w:val="es-419"/>
        </w:rPr>
        <w:t>Polvo</w:t>
      </w:r>
      <w:r w:rsidRPr="00EA0B74">
        <w:rPr>
          <w:rFonts w:ascii="Arial" w:eastAsia="Times New Roman" w:hAnsi="Arial" w:cs="Arial"/>
          <w:color w:val="000000"/>
          <w:lang w:val="es-419"/>
        </w:rPr>
        <w:t>: Trabajos en madera, pulido, condiciones generales de polvo.</w:t>
      </w:r>
    </w:p>
    <w:p w14:paraId="1B7360FE" w14:textId="73F9ABAD" w:rsidR="00F54BA5" w:rsidRPr="00EA0B74" w:rsidRDefault="00F54BA5" w:rsidP="00F54BA5">
      <w:pPr>
        <w:pStyle w:val="Prrafodelista"/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color w:val="000000"/>
          <w:lang w:val="es-419"/>
        </w:rPr>
      </w:pPr>
      <w:r w:rsidRPr="00EA0B74">
        <w:rPr>
          <w:rFonts w:ascii="Arial" w:eastAsia="Times New Roman" w:hAnsi="Arial" w:cs="Arial"/>
          <w:b/>
          <w:color w:val="000000"/>
          <w:lang w:val="es-419"/>
        </w:rPr>
        <w:t>Radiación óptica;</w:t>
      </w:r>
      <w:r w:rsidRPr="00EA0B74">
        <w:rPr>
          <w:rFonts w:ascii="Arial" w:eastAsia="Times New Roman" w:hAnsi="Arial" w:cs="Arial"/>
          <w:color w:val="000000"/>
          <w:lang w:val="es-419"/>
        </w:rPr>
        <w:t xml:space="preserve"> Rayos UV</w:t>
      </w:r>
      <w:r w:rsidR="00307884" w:rsidRPr="00EA0B74">
        <w:rPr>
          <w:rFonts w:ascii="Arial" w:eastAsia="Times New Roman" w:hAnsi="Arial" w:cs="Arial"/>
          <w:color w:val="000000"/>
          <w:lang w:val="es-419"/>
        </w:rPr>
        <w:t xml:space="preserve"> de alta incidencia</w:t>
      </w:r>
      <w:r w:rsidRPr="00EA0B74">
        <w:rPr>
          <w:rFonts w:ascii="Arial" w:eastAsia="Times New Roman" w:hAnsi="Arial" w:cs="Arial"/>
          <w:color w:val="000000"/>
          <w:lang w:val="es-419"/>
        </w:rPr>
        <w:t>.</w:t>
      </w:r>
    </w:p>
    <w:p w14:paraId="345CB61C" w14:textId="77777777" w:rsidR="00F54BA5" w:rsidRPr="00EA0B74" w:rsidRDefault="00F54BA5" w:rsidP="00F54BA5">
      <w:pPr>
        <w:pStyle w:val="Prrafodelista"/>
        <w:widowControl w:val="0"/>
        <w:spacing w:after="0" w:line="240" w:lineRule="auto"/>
        <w:ind w:left="0"/>
        <w:jc w:val="both"/>
        <w:rPr>
          <w:rFonts w:ascii="Arial" w:eastAsia="Times New Roman" w:hAnsi="Arial" w:cs="Arial"/>
          <w:color w:val="000000"/>
          <w:lang w:val="es-419"/>
        </w:rPr>
      </w:pPr>
    </w:p>
    <w:p w14:paraId="63C30EBC" w14:textId="77777777" w:rsidR="00F54BA5" w:rsidRPr="00EA0B74" w:rsidRDefault="00F54BA5" w:rsidP="00830F89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color w:val="000000"/>
          <w:lang w:val="es-419"/>
        </w:rPr>
      </w:pPr>
      <w:r w:rsidRPr="00EA0B74">
        <w:rPr>
          <w:rFonts w:ascii="Arial" w:eastAsia="Times New Roman" w:hAnsi="Arial" w:cs="Arial"/>
          <w:color w:val="000000"/>
          <w:lang w:val="es-419"/>
        </w:rPr>
        <w:t>En este sentido es requerido cumplir con la protección efectiva del trabajador con la siguiente especificación técnica.</w:t>
      </w:r>
    </w:p>
    <w:p w14:paraId="614E2CEF" w14:textId="38813E61" w:rsidR="00F54BA5" w:rsidRDefault="00AA6DBA" w:rsidP="00AA6DBA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b/>
          <w:color w:val="000000"/>
          <w:u w:val="single"/>
          <w:lang w:val="es-419"/>
        </w:rPr>
      </w:pPr>
      <w:r>
        <w:rPr>
          <w:rFonts w:ascii="Arial" w:eastAsia="Times New Roman" w:hAnsi="Arial" w:cs="Arial"/>
          <w:b/>
          <w:color w:val="000000"/>
          <w:u w:val="single"/>
          <w:lang w:val="es-419"/>
        </w:rPr>
        <w:t>Características:</w:t>
      </w:r>
    </w:p>
    <w:p w14:paraId="2CE922F1" w14:textId="77777777" w:rsidR="00AA6DBA" w:rsidRDefault="00AA6DBA" w:rsidP="00AA6DBA">
      <w:pPr>
        <w:pStyle w:val="Default"/>
        <w:numPr>
          <w:ilvl w:val="0"/>
          <w:numId w:val="35"/>
        </w:numPr>
        <w:ind w:left="993" w:hanging="284"/>
        <w:rPr>
          <w:rFonts w:cstheme="minorBidi"/>
          <w:color w:val="auto"/>
          <w:sz w:val="20"/>
          <w:szCs w:val="20"/>
        </w:rPr>
      </w:pPr>
      <w:r>
        <w:rPr>
          <w:rFonts w:cstheme="minorBidi"/>
          <w:color w:val="auto"/>
          <w:sz w:val="20"/>
          <w:szCs w:val="20"/>
        </w:rPr>
        <w:t>Anti-</w:t>
      </w:r>
      <w:proofErr w:type="spellStart"/>
      <w:r>
        <w:rPr>
          <w:rFonts w:cstheme="minorBidi"/>
          <w:color w:val="auto"/>
          <w:sz w:val="20"/>
          <w:szCs w:val="20"/>
        </w:rPr>
        <w:t>Empañante</w:t>
      </w:r>
      <w:proofErr w:type="spellEnd"/>
    </w:p>
    <w:p w14:paraId="06EE30BA" w14:textId="77777777" w:rsidR="00AA6DBA" w:rsidRDefault="00AA6DBA" w:rsidP="00AA6DBA">
      <w:pPr>
        <w:pStyle w:val="Default"/>
        <w:numPr>
          <w:ilvl w:val="0"/>
          <w:numId w:val="35"/>
        </w:numPr>
        <w:ind w:left="993" w:hanging="284"/>
        <w:rPr>
          <w:rFonts w:cstheme="minorBidi"/>
          <w:color w:val="auto"/>
          <w:sz w:val="20"/>
          <w:szCs w:val="20"/>
        </w:rPr>
      </w:pPr>
      <w:r>
        <w:rPr>
          <w:rFonts w:cstheme="minorBidi"/>
          <w:color w:val="auto"/>
          <w:sz w:val="20"/>
          <w:szCs w:val="20"/>
        </w:rPr>
        <w:t>Anti-</w:t>
      </w:r>
      <w:proofErr w:type="spellStart"/>
      <w:r>
        <w:rPr>
          <w:rFonts w:cstheme="minorBidi"/>
          <w:color w:val="auto"/>
          <w:sz w:val="20"/>
          <w:szCs w:val="20"/>
        </w:rPr>
        <w:t>Rayadura</w:t>
      </w:r>
      <w:proofErr w:type="spellEnd"/>
    </w:p>
    <w:p w14:paraId="7ACFF362" w14:textId="77777777" w:rsidR="00AA6DBA" w:rsidRDefault="00AA6DBA" w:rsidP="00AA6DBA">
      <w:pPr>
        <w:pStyle w:val="Default"/>
        <w:numPr>
          <w:ilvl w:val="0"/>
          <w:numId w:val="35"/>
        </w:numPr>
        <w:ind w:left="993" w:hanging="284"/>
        <w:rPr>
          <w:rFonts w:cstheme="minorBidi"/>
          <w:color w:val="auto"/>
          <w:sz w:val="20"/>
          <w:szCs w:val="20"/>
        </w:rPr>
      </w:pPr>
      <w:r>
        <w:rPr>
          <w:rFonts w:cstheme="minorBidi"/>
          <w:color w:val="auto"/>
          <w:sz w:val="20"/>
          <w:szCs w:val="20"/>
        </w:rPr>
        <w:t>Anti-Impacto</w:t>
      </w:r>
    </w:p>
    <w:p w14:paraId="72B600BB" w14:textId="76B8F454" w:rsidR="00AA6DBA" w:rsidRDefault="00AA6DBA" w:rsidP="00AA6DBA">
      <w:pPr>
        <w:pStyle w:val="Default"/>
        <w:numPr>
          <w:ilvl w:val="0"/>
          <w:numId w:val="35"/>
        </w:numPr>
        <w:ind w:left="993" w:hanging="284"/>
        <w:rPr>
          <w:rFonts w:cstheme="minorBidi"/>
          <w:color w:val="auto"/>
          <w:sz w:val="20"/>
          <w:szCs w:val="20"/>
        </w:rPr>
      </w:pPr>
      <w:r>
        <w:rPr>
          <w:rFonts w:cstheme="minorBidi"/>
          <w:color w:val="auto"/>
          <w:sz w:val="20"/>
          <w:szCs w:val="20"/>
        </w:rPr>
        <w:t>Filtro UV 99,9%</w:t>
      </w:r>
    </w:p>
    <w:p w14:paraId="30822F1B" w14:textId="77777777" w:rsidR="000B1FC8" w:rsidRDefault="000B1FC8" w:rsidP="000B1FC8">
      <w:pPr>
        <w:pStyle w:val="Default"/>
        <w:ind w:left="993"/>
        <w:rPr>
          <w:rFonts w:cstheme="minorBidi"/>
          <w:color w:val="auto"/>
          <w:sz w:val="20"/>
          <w:szCs w:val="20"/>
        </w:rPr>
      </w:pPr>
    </w:p>
    <w:p w14:paraId="63191FDE" w14:textId="55E87EEF" w:rsidR="00AA6DBA" w:rsidRDefault="00AA6DBA" w:rsidP="00AA6DBA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b/>
          <w:color w:val="000000"/>
          <w:u w:val="single"/>
          <w:lang w:val="es-419"/>
        </w:rPr>
      </w:pPr>
      <w:r w:rsidRPr="00AA6DBA">
        <w:rPr>
          <w:rFonts w:ascii="Arial" w:eastAsia="Times New Roman" w:hAnsi="Arial" w:cs="Arial"/>
          <w:b/>
          <w:color w:val="000000"/>
          <w:u w:val="single"/>
          <w:lang w:val="es-419"/>
        </w:rPr>
        <w:lastRenderedPageBreak/>
        <w:t>Materiales:</w:t>
      </w:r>
    </w:p>
    <w:p w14:paraId="535A7742" w14:textId="4A040D8C" w:rsidR="00AA6DBA" w:rsidRPr="00AA6DBA" w:rsidRDefault="00AA6DBA" w:rsidP="00AA6DBA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color w:val="000000"/>
          <w:lang w:val="es-419"/>
        </w:rPr>
      </w:pPr>
      <w:r w:rsidRPr="00AA6DBA">
        <w:rPr>
          <w:rFonts w:ascii="Arial" w:eastAsia="Times New Roman" w:hAnsi="Arial" w:cs="Arial"/>
          <w:color w:val="000000"/>
          <w:lang w:val="es-419"/>
        </w:rPr>
        <w:t>Policarbonato</w:t>
      </w:r>
    </w:p>
    <w:p w14:paraId="77379FED" w14:textId="4A4656F9" w:rsidR="00AC3756" w:rsidRPr="00830F89" w:rsidRDefault="00AA6DBA" w:rsidP="00AA6DBA">
      <w:pPr>
        <w:pStyle w:val="Default"/>
        <w:ind w:left="708"/>
        <w:rPr>
          <w:rFonts w:ascii="Arial" w:eastAsia="Times New Roman" w:hAnsi="Arial" w:cs="Arial"/>
          <w:b/>
          <w:u w:val="single"/>
          <w:lang w:val="es-ES_tradnl"/>
        </w:rPr>
      </w:pPr>
      <w:r>
        <w:rPr>
          <w:rFonts w:cstheme="minorBidi"/>
          <w:color w:val="auto"/>
          <w:sz w:val="20"/>
          <w:szCs w:val="20"/>
        </w:rPr>
        <w:t xml:space="preserve"> </w:t>
      </w:r>
      <w:r w:rsidR="00AC3756" w:rsidRPr="00830F89">
        <w:rPr>
          <w:rFonts w:ascii="Arial" w:eastAsia="Times New Roman" w:hAnsi="Arial" w:cs="Arial"/>
          <w:b/>
          <w:u w:val="single"/>
          <w:lang w:val="es-ES_tradnl"/>
        </w:rPr>
        <w:t>Norma</w:t>
      </w:r>
    </w:p>
    <w:p w14:paraId="69A44FEE" w14:textId="77777777" w:rsidR="00EC23A0" w:rsidRPr="00EA0B74" w:rsidRDefault="00EC23A0" w:rsidP="00830F89">
      <w:pPr>
        <w:pStyle w:val="Prrafodelista"/>
        <w:widowControl w:val="0"/>
        <w:spacing w:after="0" w:line="240" w:lineRule="auto"/>
        <w:ind w:left="1776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</w:p>
    <w:p w14:paraId="2BFF4607" w14:textId="4FA0B9B3" w:rsidR="00AC3756" w:rsidRPr="00EA0B74" w:rsidRDefault="004305BB" w:rsidP="00830F89">
      <w:pPr>
        <w:pStyle w:val="Prrafodelista"/>
        <w:widowControl w:val="0"/>
        <w:numPr>
          <w:ilvl w:val="0"/>
          <w:numId w:val="18"/>
        </w:numPr>
        <w:spacing w:after="0" w:line="240" w:lineRule="auto"/>
        <w:ind w:left="1776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Las gafas o antiparras de protección deberán cumplir normas y formatos iguales o vigentes a la ANSI</w:t>
      </w:r>
      <w:r w:rsidR="00415A3D" w:rsidRPr="00EA0B74">
        <w:rPr>
          <w:rFonts w:ascii="Arial" w:eastAsia="Times New Roman" w:hAnsi="Arial" w:cs="Arial"/>
          <w:color w:val="000000"/>
          <w:lang w:val="es-ES_tradnl"/>
        </w:rPr>
        <w:t>/ISEA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 Z87</w:t>
      </w:r>
      <w:r w:rsidR="001936FC" w:rsidRPr="00EA0B74">
        <w:rPr>
          <w:rFonts w:ascii="Arial" w:eastAsia="Times New Roman" w:hAnsi="Arial" w:cs="Arial"/>
          <w:color w:val="000000"/>
          <w:lang w:val="es-ES_tradnl"/>
        </w:rPr>
        <w:t>.1 2015</w:t>
      </w:r>
      <w:r w:rsidR="00BB4C87" w:rsidRPr="00EA0B74">
        <w:rPr>
          <w:rFonts w:ascii="Arial" w:eastAsia="Times New Roman" w:hAnsi="Arial" w:cs="Arial"/>
          <w:color w:val="000000"/>
          <w:lang w:val="es-ES_tradnl"/>
        </w:rPr>
        <w:t xml:space="preserve"> o CSA Z94.3</w:t>
      </w:r>
      <w:r w:rsidR="00205C89">
        <w:rPr>
          <w:rFonts w:ascii="Arial" w:eastAsia="Times New Roman" w:hAnsi="Arial" w:cs="Arial"/>
          <w:color w:val="000000"/>
          <w:lang w:val="es-ES_tradnl"/>
        </w:rPr>
        <w:t xml:space="preserve"> 2015 o versión </w:t>
      </w:r>
      <w:r w:rsidR="00BA3A83">
        <w:rPr>
          <w:rFonts w:ascii="Arial" w:eastAsia="Times New Roman" w:hAnsi="Arial" w:cs="Arial"/>
          <w:color w:val="000000"/>
          <w:lang w:val="es-ES_tradnl"/>
        </w:rPr>
        <w:t>más</w:t>
      </w:r>
      <w:r w:rsidR="00205C89">
        <w:rPr>
          <w:rFonts w:ascii="Arial" w:eastAsia="Times New Roman" w:hAnsi="Arial" w:cs="Arial"/>
          <w:color w:val="000000"/>
          <w:lang w:val="es-ES_tradnl"/>
        </w:rPr>
        <w:t xml:space="preserve"> reciente de la misma.</w:t>
      </w:r>
    </w:p>
    <w:p w14:paraId="39B318EF" w14:textId="77777777" w:rsidR="00AC3756" w:rsidRPr="00EA0B74" w:rsidRDefault="00AC3756" w:rsidP="00ED1D5B">
      <w:pPr>
        <w:widowControl w:val="0"/>
        <w:spacing w:after="0" w:line="240" w:lineRule="auto"/>
        <w:ind w:left="1080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26D04897" w14:textId="0E13116D" w:rsidR="00AC3756" w:rsidRPr="00EA0B74" w:rsidRDefault="00AC3756" w:rsidP="00C33C18">
      <w:pPr>
        <w:pStyle w:val="Prrafodelista"/>
        <w:widowControl w:val="0"/>
        <w:numPr>
          <w:ilvl w:val="0"/>
          <w:numId w:val="20"/>
        </w:numPr>
        <w:spacing w:after="0" w:line="240" w:lineRule="auto"/>
        <w:ind w:left="851" w:hanging="425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b/>
          <w:color w:val="000000"/>
          <w:lang w:val="es-ES_tradnl"/>
        </w:rPr>
        <w:t>Características</w:t>
      </w:r>
      <w:r w:rsidR="00F54BA5" w:rsidRPr="00EA0B74">
        <w:rPr>
          <w:rFonts w:ascii="Arial" w:eastAsia="Times New Roman" w:hAnsi="Arial" w:cs="Arial"/>
          <w:b/>
          <w:color w:val="000000"/>
          <w:lang w:val="es-ES_tradnl"/>
        </w:rPr>
        <w:t xml:space="preserve"> de </w:t>
      </w:r>
      <w:r w:rsidR="00297ED8">
        <w:rPr>
          <w:rFonts w:ascii="Arial" w:eastAsia="Times New Roman" w:hAnsi="Arial" w:cs="Arial"/>
          <w:b/>
          <w:color w:val="000000"/>
          <w:lang w:val="es-ES_tradnl"/>
        </w:rPr>
        <w:t xml:space="preserve">Gafas </w:t>
      </w:r>
      <w:r w:rsidR="00F54BA5" w:rsidRPr="00EA0B74">
        <w:rPr>
          <w:rFonts w:ascii="Arial" w:eastAsia="Times New Roman" w:hAnsi="Arial" w:cs="Arial"/>
          <w:b/>
          <w:color w:val="000000"/>
          <w:lang w:val="es-ES_tradnl"/>
        </w:rPr>
        <w:t>de Seguridad</w:t>
      </w:r>
    </w:p>
    <w:p w14:paraId="640F2F54" w14:textId="77777777" w:rsidR="00EC23A0" w:rsidRPr="00EA0B74" w:rsidRDefault="00EC23A0" w:rsidP="00EC23A0">
      <w:pPr>
        <w:pStyle w:val="Prrafodelista"/>
        <w:widowControl w:val="0"/>
        <w:spacing w:after="0" w:line="240" w:lineRule="auto"/>
        <w:ind w:left="1068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1F7D9270" w14:textId="6E48017C" w:rsidR="00EF1F60" w:rsidRPr="00EA0B74" w:rsidRDefault="00EF1F60" w:rsidP="00F54BA5">
      <w:pPr>
        <w:pStyle w:val="Prrafodelista"/>
        <w:widowControl w:val="0"/>
        <w:numPr>
          <w:ilvl w:val="0"/>
          <w:numId w:val="18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D</w:t>
      </w:r>
      <w:r w:rsidR="004305BB" w:rsidRPr="00EA0B74">
        <w:rPr>
          <w:rFonts w:ascii="Arial" w:eastAsia="Times New Roman" w:hAnsi="Arial" w:cs="Arial"/>
          <w:color w:val="000000"/>
          <w:lang w:val="es-ES_tradnl"/>
        </w:rPr>
        <w:t>eberá disponer en todos los casos de protección lateral</w:t>
      </w:r>
      <w:r w:rsidR="001E1015" w:rsidRPr="00EA0B74">
        <w:rPr>
          <w:rFonts w:ascii="Arial" w:eastAsia="Times New Roman" w:hAnsi="Arial" w:cs="Arial"/>
          <w:color w:val="000000"/>
          <w:lang w:val="es-ES_tradnl"/>
        </w:rPr>
        <w:t>.</w:t>
      </w:r>
    </w:p>
    <w:p w14:paraId="2F679467" w14:textId="36E4407E" w:rsidR="00EF1F60" w:rsidRPr="00EA0B74" w:rsidRDefault="00EF1F60" w:rsidP="00F54BA5">
      <w:pPr>
        <w:pStyle w:val="Prrafodelista"/>
        <w:widowControl w:val="0"/>
        <w:numPr>
          <w:ilvl w:val="0"/>
          <w:numId w:val="18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Deben </w:t>
      </w:r>
      <w:r w:rsidR="004305BB" w:rsidRPr="00EA0B74">
        <w:rPr>
          <w:rFonts w:ascii="Arial" w:eastAsia="Times New Roman" w:hAnsi="Arial" w:cs="Arial"/>
          <w:color w:val="000000"/>
          <w:lang w:val="es-ES_tradnl"/>
        </w:rPr>
        <w:t xml:space="preserve">ser </w:t>
      </w:r>
      <w:r w:rsidR="00504EF3" w:rsidRPr="00EA0B74">
        <w:rPr>
          <w:rFonts w:ascii="Arial" w:eastAsia="Times New Roman" w:hAnsi="Arial" w:cs="Arial"/>
          <w:color w:val="000000"/>
          <w:lang w:val="es-ES_tradnl"/>
        </w:rPr>
        <w:t xml:space="preserve">de tipo </w:t>
      </w:r>
      <w:r w:rsidR="004305BB" w:rsidRPr="00EA0B74">
        <w:rPr>
          <w:rFonts w:ascii="Arial" w:eastAsia="Times New Roman" w:hAnsi="Arial" w:cs="Arial"/>
          <w:color w:val="000000"/>
          <w:lang w:val="es-ES_tradnl"/>
        </w:rPr>
        <w:t xml:space="preserve">anti empañamiento y </w:t>
      </w:r>
      <w:r w:rsidR="00504EF3" w:rsidRPr="00EA0B74">
        <w:rPr>
          <w:rFonts w:ascii="Arial" w:eastAsia="Times New Roman" w:hAnsi="Arial" w:cs="Arial"/>
          <w:color w:val="000000"/>
          <w:lang w:val="es-ES_tradnl"/>
        </w:rPr>
        <w:t xml:space="preserve">con </w:t>
      </w:r>
      <w:r w:rsidR="004305BB" w:rsidRPr="00EA0B74">
        <w:rPr>
          <w:rFonts w:ascii="Arial" w:eastAsia="Times New Roman" w:hAnsi="Arial" w:cs="Arial"/>
          <w:color w:val="000000"/>
          <w:lang w:val="es-ES_tradnl"/>
        </w:rPr>
        <w:t>resistencia a químicos</w:t>
      </w:r>
      <w:r w:rsidR="001E1015" w:rsidRPr="00EA0B74">
        <w:rPr>
          <w:rFonts w:ascii="Arial" w:eastAsia="Times New Roman" w:hAnsi="Arial" w:cs="Arial"/>
          <w:color w:val="000000"/>
          <w:lang w:val="es-ES_tradnl"/>
        </w:rPr>
        <w:t>.</w:t>
      </w:r>
    </w:p>
    <w:p w14:paraId="33B4F25C" w14:textId="74833AF9" w:rsidR="004305BB" w:rsidRPr="00EA0B74" w:rsidRDefault="004305BB" w:rsidP="00F54BA5">
      <w:pPr>
        <w:pStyle w:val="Prrafodelista"/>
        <w:widowControl w:val="0"/>
        <w:numPr>
          <w:ilvl w:val="0"/>
          <w:numId w:val="18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Todas las gafas deberán tener un porta gafas (bolsito de almacenaje) y adicionalmente sus ligas, cor</w:t>
      </w:r>
      <w:r w:rsidR="001E1015" w:rsidRPr="00EA0B74">
        <w:rPr>
          <w:rFonts w:ascii="Arial" w:eastAsia="Times New Roman" w:hAnsi="Arial" w:cs="Arial"/>
          <w:color w:val="000000"/>
          <w:lang w:val="es-ES_tradnl"/>
        </w:rPr>
        <w:t>dones o sujetadores para cuello.</w:t>
      </w:r>
    </w:p>
    <w:p w14:paraId="3FC27D14" w14:textId="1A4CCFC8" w:rsidR="00BB4C87" w:rsidRPr="00155669" w:rsidRDefault="00155669" w:rsidP="00155669">
      <w:pPr>
        <w:pStyle w:val="Prrafodelista"/>
        <w:widowControl w:val="0"/>
        <w:numPr>
          <w:ilvl w:val="0"/>
          <w:numId w:val="18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155669">
        <w:rPr>
          <w:rFonts w:ascii="Arial" w:eastAsia="Times New Roman" w:hAnsi="Arial" w:cs="Arial"/>
          <w:color w:val="000000"/>
          <w:lang w:val="es-ES_tradnl"/>
        </w:rPr>
        <w:t xml:space="preserve">Marco livianos con patillas flexibles, de ajuste ergonómico, patillas flexibles y delgadas que no </w:t>
      </w:r>
      <w:r>
        <w:rPr>
          <w:rFonts w:ascii="Arial" w:eastAsia="Times New Roman" w:hAnsi="Arial" w:cs="Arial"/>
          <w:color w:val="000000"/>
          <w:lang w:val="es-ES_tradnl"/>
        </w:rPr>
        <w:t>impidan e</w:t>
      </w:r>
      <w:r w:rsidRPr="00155669">
        <w:rPr>
          <w:rFonts w:ascii="Arial" w:eastAsia="Times New Roman" w:hAnsi="Arial" w:cs="Arial"/>
          <w:color w:val="000000"/>
          <w:lang w:val="es-ES_tradnl"/>
        </w:rPr>
        <w:t xml:space="preserve">l </w:t>
      </w:r>
      <w:r>
        <w:rPr>
          <w:rFonts w:ascii="Arial" w:eastAsia="Times New Roman" w:hAnsi="Arial" w:cs="Arial"/>
          <w:color w:val="000000"/>
          <w:lang w:val="es-ES_tradnl"/>
        </w:rPr>
        <w:t xml:space="preserve">sello </w:t>
      </w:r>
      <w:r w:rsidRPr="00155669">
        <w:rPr>
          <w:rFonts w:ascii="Arial" w:eastAsia="Times New Roman" w:hAnsi="Arial" w:cs="Arial"/>
          <w:color w:val="000000"/>
          <w:lang w:val="es-ES_tradnl"/>
        </w:rPr>
        <w:t>del protector auditivo de copa.</w:t>
      </w:r>
    </w:p>
    <w:p w14:paraId="12B9EF0E" w14:textId="77777777" w:rsidR="003E269A" w:rsidRDefault="003E269A" w:rsidP="003E269A">
      <w:pPr>
        <w:pStyle w:val="Prrafodelista"/>
        <w:widowControl w:val="0"/>
        <w:numPr>
          <w:ilvl w:val="0"/>
          <w:numId w:val="18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3E269A">
        <w:rPr>
          <w:rFonts w:ascii="Arial" w:eastAsia="Times New Roman" w:hAnsi="Arial" w:cs="Arial"/>
          <w:color w:val="000000"/>
          <w:lang w:val="es-ES_tradnl"/>
        </w:rPr>
        <w:t>Lentes de policarbonato con Protección UV de más del 99% con nivel de protección de filtración U6.</w:t>
      </w:r>
    </w:p>
    <w:p w14:paraId="5D2BAA1C" w14:textId="6A3BC9CF" w:rsidR="001936FC" w:rsidRPr="00EA0B74" w:rsidRDefault="001936FC" w:rsidP="003E269A">
      <w:pPr>
        <w:pStyle w:val="Prrafodelista"/>
        <w:widowControl w:val="0"/>
        <w:numPr>
          <w:ilvl w:val="0"/>
          <w:numId w:val="18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Marcación obligatoria </w:t>
      </w:r>
      <w:r w:rsidR="00E72307" w:rsidRPr="00EA0B74">
        <w:rPr>
          <w:rFonts w:ascii="Arial" w:eastAsia="Times New Roman" w:hAnsi="Arial" w:cs="Arial"/>
          <w:color w:val="000000"/>
          <w:lang w:val="es-ES_tradnl"/>
        </w:rPr>
        <w:t xml:space="preserve">en marco </w:t>
      </w:r>
      <w:r w:rsidR="0037767A">
        <w:rPr>
          <w:rFonts w:ascii="Arial" w:eastAsia="Times New Roman" w:hAnsi="Arial" w:cs="Arial"/>
          <w:color w:val="000000"/>
          <w:lang w:val="es-ES_tradnl"/>
        </w:rPr>
        <w:t>y gafa,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 de la prueba de impacto Z87+</w:t>
      </w:r>
      <w:r w:rsidR="00E72307" w:rsidRPr="00EA0B74">
        <w:rPr>
          <w:rFonts w:ascii="Arial" w:eastAsia="Times New Roman" w:hAnsi="Arial" w:cs="Arial"/>
          <w:color w:val="000000"/>
          <w:lang w:val="es-ES_tradnl"/>
        </w:rPr>
        <w:t xml:space="preserve"> obligatoriamente.</w:t>
      </w:r>
    </w:p>
    <w:p w14:paraId="127FB5C0" w14:textId="77777777" w:rsidR="00EC23A0" w:rsidRPr="00EA0B74" w:rsidRDefault="00EC23A0" w:rsidP="00EC23A0">
      <w:pPr>
        <w:pStyle w:val="Prrafodelista"/>
        <w:widowControl w:val="0"/>
        <w:spacing w:after="0" w:line="240" w:lineRule="auto"/>
        <w:ind w:left="1068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60446361" w14:textId="06B8264D" w:rsidR="00F54BA5" w:rsidRPr="00EA0B74" w:rsidRDefault="00F54BA5" w:rsidP="00F54BA5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Las gafas provistas deberán ser de los </w:t>
      </w:r>
      <w:r w:rsidR="00EC23A0" w:rsidRPr="00EA0B74">
        <w:rPr>
          <w:rFonts w:ascii="Arial" w:eastAsia="Times New Roman" w:hAnsi="Arial" w:cs="Arial"/>
          <w:color w:val="000000"/>
          <w:lang w:val="es-ES_tradnl"/>
        </w:rPr>
        <w:t>siguientes tipos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: </w:t>
      </w:r>
    </w:p>
    <w:p w14:paraId="3BA9F2F1" w14:textId="77777777" w:rsidR="00403E2A" w:rsidRDefault="00403E2A" w:rsidP="00F54BA5">
      <w:pPr>
        <w:pStyle w:val="Prrafodelista"/>
        <w:widowControl w:val="0"/>
        <w:numPr>
          <w:ilvl w:val="0"/>
          <w:numId w:val="21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>
        <w:rPr>
          <w:rFonts w:ascii="Arial" w:eastAsia="Times New Roman" w:hAnsi="Arial" w:cs="Arial"/>
          <w:color w:val="000000"/>
          <w:lang w:val="es-ES_tradnl"/>
        </w:rPr>
        <w:t>Gafas Claras</w:t>
      </w:r>
    </w:p>
    <w:p w14:paraId="7615B092" w14:textId="73526998" w:rsidR="00F54BA5" w:rsidRPr="004740AB" w:rsidRDefault="001E1015" w:rsidP="00F54BA5">
      <w:pPr>
        <w:pStyle w:val="Prrafodelista"/>
        <w:widowControl w:val="0"/>
        <w:numPr>
          <w:ilvl w:val="0"/>
          <w:numId w:val="21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4740AB">
        <w:rPr>
          <w:rFonts w:ascii="Arial" w:eastAsia="Times New Roman" w:hAnsi="Arial" w:cs="Arial"/>
          <w:color w:val="000000"/>
          <w:lang w:val="es-ES_tradnl"/>
        </w:rPr>
        <w:t xml:space="preserve">Gafas </w:t>
      </w:r>
      <w:r w:rsidR="00A338D8" w:rsidRPr="004740AB">
        <w:rPr>
          <w:rFonts w:ascii="Arial" w:eastAsia="Times New Roman" w:hAnsi="Arial" w:cs="Arial"/>
          <w:color w:val="000000"/>
          <w:lang w:val="es-ES_tradnl"/>
        </w:rPr>
        <w:t>O</w:t>
      </w:r>
      <w:r w:rsidRPr="004740AB">
        <w:rPr>
          <w:rFonts w:ascii="Arial" w:eastAsia="Times New Roman" w:hAnsi="Arial" w:cs="Arial"/>
          <w:color w:val="000000"/>
          <w:lang w:val="es-ES_tradnl"/>
        </w:rPr>
        <w:t>scuras.</w:t>
      </w:r>
    </w:p>
    <w:p w14:paraId="685F8256" w14:textId="31005B96" w:rsidR="001E1015" w:rsidRPr="004740AB" w:rsidRDefault="001E1015" w:rsidP="001E1015">
      <w:pPr>
        <w:pStyle w:val="Prrafodelista"/>
        <w:widowControl w:val="0"/>
        <w:numPr>
          <w:ilvl w:val="0"/>
          <w:numId w:val="21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4740AB">
        <w:rPr>
          <w:rFonts w:ascii="Arial" w:eastAsia="Times New Roman" w:hAnsi="Arial" w:cs="Arial"/>
          <w:color w:val="000000"/>
          <w:lang w:val="es-ES_tradnl"/>
        </w:rPr>
        <w:t>Gafas para interior / exterior.</w:t>
      </w:r>
    </w:p>
    <w:p w14:paraId="4657409E" w14:textId="77777777" w:rsidR="00F54BA5" w:rsidRPr="00EA0B74" w:rsidRDefault="00F54BA5" w:rsidP="00F54BA5">
      <w:pPr>
        <w:pStyle w:val="Prrafodelista"/>
        <w:widowControl w:val="0"/>
        <w:spacing w:after="0" w:line="240" w:lineRule="auto"/>
        <w:ind w:left="1068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68511DDD" w14:textId="49A94CAB" w:rsidR="00F54BA5" w:rsidRDefault="00F54BA5" w:rsidP="00DC49C6">
      <w:pPr>
        <w:pStyle w:val="Prrafodelista"/>
        <w:widowControl w:val="0"/>
        <w:numPr>
          <w:ilvl w:val="0"/>
          <w:numId w:val="20"/>
        </w:numPr>
        <w:spacing w:after="0" w:line="240" w:lineRule="auto"/>
        <w:ind w:left="851" w:hanging="425"/>
        <w:jc w:val="both"/>
        <w:rPr>
          <w:rFonts w:ascii="Arial" w:eastAsia="Times New Roman" w:hAnsi="Arial" w:cs="Arial"/>
          <w:b/>
          <w:color w:val="000000"/>
          <w:lang w:val="es-ES_tradnl"/>
        </w:rPr>
      </w:pPr>
      <w:r w:rsidRPr="00EA0B74">
        <w:rPr>
          <w:rFonts w:ascii="Arial" w:eastAsia="Times New Roman" w:hAnsi="Arial" w:cs="Arial"/>
          <w:b/>
          <w:color w:val="000000"/>
          <w:lang w:val="es-ES_tradnl"/>
        </w:rPr>
        <w:t>Características de Googles Antiparras</w:t>
      </w:r>
      <w:r w:rsidR="003B7A7F">
        <w:rPr>
          <w:rFonts w:ascii="Arial" w:eastAsia="Times New Roman" w:hAnsi="Arial" w:cs="Arial"/>
          <w:b/>
          <w:color w:val="000000"/>
          <w:lang w:val="es-ES_tradnl"/>
        </w:rPr>
        <w:t xml:space="preserve"> </w:t>
      </w:r>
    </w:p>
    <w:p w14:paraId="28465748" w14:textId="77777777" w:rsidR="00EA0B74" w:rsidRPr="00EA0B74" w:rsidRDefault="00EA0B74" w:rsidP="00EA0B74">
      <w:pPr>
        <w:pStyle w:val="Prrafodelista"/>
        <w:widowControl w:val="0"/>
        <w:spacing w:after="0" w:line="240" w:lineRule="auto"/>
        <w:ind w:left="1068"/>
        <w:jc w:val="both"/>
        <w:rPr>
          <w:rFonts w:ascii="Arial" w:eastAsia="Times New Roman" w:hAnsi="Arial" w:cs="Arial"/>
          <w:b/>
          <w:color w:val="000000"/>
          <w:lang w:val="es-ES_tradnl"/>
        </w:rPr>
      </w:pPr>
    </w:p>
    <w:p w14:paraId="6F29DFB1" w14:textId="351D2026" w:rsidR="00415A3D" w:rsidRPr="00EA0B74" w:rsidRDefault="00415A3D" w:rsidP="00F54BA5">
      <w:pPr>
        <w:pStyle w:val="Prrafodelista"/>
        <w:widowControl w:val="0"/>
        <w:numPr>
          <w:ilvl w:val="0"/>
          <w:numId w:val="18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Googles o Gafas antiparras </w:t>
      </w:r>
      <w:proofErr w:type="spellStart"/>
      <w:r w:rsidRPr="00EA0B74">
        <w:rPr>
          <w:rFonts w:ascii="Arial" w:eastAsia="Times New Roman" w:hAnsi="Arial" w:cs="Arial"/>
          <w:color w:val="000000"/>
          <w:lang w:val="es-ES_tradnl"/>
        </w:rPr>
        <w:t>anti</w:t>
      </w:r>
      <w:r w:rsidR="00282D65" w:rsidRPr="00EA0B74">
        <w:rPr>
          <w:rFonts w:ascii="Arial" w:eastAsia="Times New Roman" w:hAnsi="Arial" w:cs="Arial"/>
          <w:color w:val="000000"/>
          <w:lang w:val="es-ES_tradnl"/>
        </w:rPr>
        <w:t>e</w:t>
      </w:r>
      <w:r w:rsidRPr="00EA0B74">
        <w:rPr>
          <w:rFonts w:ascii="Arial" w:eastAsia="Times New Roman" w:hAnsi="Arial" w:cs="Arial"/>
          <w:color w:val="000000"/>
          <w:lang w:val="es-ES_tradnl"/>
        </w:rPr>
        <w:t>mpañante</w:t>
      </w:r>
      <w:proofErr w:type="spellEnd"/>
      <w:r w:rsidRPr="00EA0B74">
        <w:rPr>
          <w:rFonts w:ascii="Arial" w:eastAsia="Times New Roman" w:hAnsi="Arial" w:cs="Arial"/>
          <w:color w:val="000000"/>
          <w:lang w:val="es-ES_tradnl"/>
        </w:rPr>
        <w:t xml:space="preserve"> (</w:t>
      </w:r>
      <w:proofErr w:type="spellStart"/>
      <w:r w:rsidRPr="00EA0B74">
        <w:rPr>
          <w:rFonts w:ascii="Arial" w:eastAsia="Times New Roman" w:hAnsi="Arial" w:cs="Arial"/>
          <w:color w:val="000000"/>
          <w:lang w:val="es-ES_tradnl"/>
        </w:rPr>
        <w:t>Antifog</w:t>
      </w:r>
      <w:proofErr w:type="spellEnd"/>
      <w:r w:rsidRPr="00EA0B74">
        <w:rPr>
          <w:rFonts w:ascii="Arial" w:eastAsia="Times New Roman" w:hAnsi="Arial" w:cs="Arial"/>
          <w:color w:val="000000"/>
          <w:lang w:val="es-ES_tradnl"/>
        </w:rPr>
        <w:t xml:space="preserve">) con ventilación indirecta, </w:t>
      </w:r>
      <w:r w:rsidR="00F54BA5" w:rsidRPr="00EA0B74">
        <w:rPr>
          <w:rFonts w:ascii="Arial" w:eastAsia="Times New Roman" w:hAnsi="Arial" w:cs="Arial"/>
          <w:color w:val="000000"/>
          <w:lang w:val="es-ES_tradnl"/>
        </w:rPr>
        <w:t>color oscuro</w:t>
      </w:r>
      <w:r w:rsidRPr="00EA0B74">
        <w:rPr>
          <w:rFonts w:ascii="Arial" w:eastAsia="Times New Roman" w:hAnsi="Arial" w:cs="Arial"/>
          <w:color w:val="000000"/>
          <w:lang w:val="es-ES_tradnl"/>
        </w:rPr>
        <w:t>, con espuma moldeable, que cumpla con certificación ANSI Z87</w:t>
      </w:r>
      <w:r w:rsidR="00EC23A0" w:rsidRPr="00EA0B74">
        <w:rPr>
          <w:rFonts w:ascii="Arial" w:eastAsia="Times New Roman" w:hAnsi="Arial" w:cs="Arial"/>
          <w:color w:val="000000"/>
          <w:lang w:val="es-ES_tradnl"/>
        </w:rPr>
        <w:t>.1</w:t>
      </w:r>
    </w:p>
    <w:p w14:paraId="05003510" w14:textId="476173A8" w:rsidR="00222A8A" w:rsidRDefault="00DC49C6" w:rsidP="00DC49C6">
      <w:pPr>
        <w:pStyle w:val="Prrafodelista"/>
        <w:widowControl w:val="0"/>
        <w:numPr>
          <w:ilvl w:val="0"/>
          <w:numId w:val="32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DC49C6">
        <w:rPr>
          <w:rFonts w:ascii="Arial" w:eastAsia="Times New Roman" w:hAnsi="Arial" w:cs="Arial"/>
          <w:color w:val="000000"/>
          <w:lang w:val="es-ES_tradnl"/>
        </w:rPr>
        <w:t xml:space="preserve">Lentes de policarbonato </w:t>
      </w:r>
      <w:r w:rsidR="00B25EEE">
        <w:rPr>
          <w:rFonts w:ascii="Arial" w:eastAsia="Times New Roman" w:hAnsi="Arial" w:cs="Arial"/>
          <w:color w:val="000000"/>
          <w:lang w:val="es-ES_tradnl"/>
        </w:rPr>
        <w:t xml:space="preserve">oscuro </w:t>
      </w:r>
      <w:r w:rsidRPr="00DC49C6">
        <w:rPr>
          <w:rFonts w:ascii="Arial" w:eastAsia="Times New Roman" w:hAnsi="Arial" w:cs="Arial"/>
          <w:color w:val="000000"/>
          <w:lang w:val="es-ES_tradnl"/>
        </w:rPr>
        <w:t>con Protección UV de más del 99% con nivel de protección de filtración U6.</w:t>
      </w:r>
    </w:p>
    <w:p w14:paraId="1C3C74EF" w14:textId="6B333654" w:rsidR="00DC49C6" w:rsidRDefault="00DC49C6" w:rsidP="00DC49C6">
      <w:pPr>
        <w:pStyle w:val="Prrafodelista"/>
        <w:widowControl w:val="0"/>
        <w:numPr>
          <w:ilvl w:val="0"/>
          <w:numId w:val="32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DC49C6">
        <w:rPr>
          <w:rFonts w:ascii="Arial" w:eastAsia="Times New Roman" w:hAnsi="Arial" w:cs="Arial"/>
          <w:color w:val="000000"/>
          <w:lang w:val="es-ES_tradnl"/>
        </w:rPr>
        <w:t>Peso máximo de 50 g.</w:t>
      </w:r>
    </w:p>
    <w:p w14:paraId="26B81F11" w14:textId="3B97B978" w:rsidR="00577D7A" w:rsidRDefault="00577D7A" w:rsidP="00DC49C6">
      <w:pPr>
        <w:pStyle w:val="Prrafodelista"/>
        <w:widowControl w:val="0"/>
        <w:numPr>
          <w:ilvl w:val="0"/>
          <w:numId w:val="32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>
        <w:rPr>
          <w:rFonts w:ascii="Arial" w:eastAsia="Times New Roman" w:hAnsi="Arial" w:cs="Arial"/>
          <w:color w:val="000000"/>
          <w:lang w:val="es-ES_tradnl"/>
        </w:rPr>
        <w:t>Diseño de perfil bajo.</w:t>
      </w:r>
    </w:p>
    <w:p w14:paraId="46B311A0" w14:textId="04F88BB4" w:rsidR="00577D7A" w:rsidRDefault="00577D7A" w:rsidP="00DC49C6">
      <w:pPr>
        <w:pStyle w:val="Prrafodelista"/>
        <w:widowControl w:val="0"/>
        <w:numPr>
          <w:ilvl w:val="0"/>
          <w:numId w:val="32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>
        <w:rPr>
          <w:rFonts w:ascii="Arial" w:eastAsia="Times New Roman" w:hAnsi="Arial" w:cs="Arial"/>
          <w:color w:val="000000"/>
          <w:lang w:val="es-ES_tradnl"/>
        </w:rPr>
        <w:t>Banda elástica de seguridad ajustable.</w:t>
      </w:r>
    </w:p>
    <w:p w14:paraId="122C47FC" w14:textId="77777777" w:rsidR="005E5345" w:rsidRPr="005E5345" w:rsidRDefault="005E5345" w:rsidP="005E5345">
      <w:pPr>
        <w:pStyle w:val="Prrafodelista"/>
        <w:widowControl w:val="0"/>
        <w:numPr>
          <w:ilvl w:val="0"/>
          <w:numId w:val="32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5E5345">
        <w:rPr>
          <w:rFonts w:ascii="Arial" w:eastAsia="Times New Roman" w:hAnsi="Arial" w:cs="Arial"/>
          <w:color w:val="000000"/>
          <w:lang w:val="es-ES_tradnl"/>
        </w:rPr>
        <w:t>Anti-</w:t>
      </w:r>
      <w:proofErr w:type="spellStart"/>
      <w:r w:rsidRPr="005E5345">
        <w:rPr>
          <w:rFonts w:ascii="Arial" w:eastAsia="Times New Roman" w:hAnsi="Arial" w:cs="Arial"/>
          <w:color w:val="000000"/>
          <w:lang w:val="es-ES_tradnl"/>
        </w:rPr>
        <w:t>Empañante</w:t>
      </w:r>
      <w:proofErr w:type="spellEnd"/>
    </w:p>
    <w:p w14:paraId="47D24758" w14:textId="77777777" w:rsidR="005E5345" w:rsidRPr="005E5345" w:rsidRDefault="005E5345" w:rsidP="005E5345">
      <w:pPr>
        <w:pStyle w:val="Prrafodelista"/>
        <w:widowControl w:val="0"/>
        <w:numPr>
          <w:ilvl w:val="0"/>
          <w:numId w:val="32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5E5345">
        <w:rPr>
          <w:rFonts w:ascii="Arial" w:eastAsia="Times New Roman" w:hAnsi="Arial" w:cs="Arial"/>
          <w:color w:val="000000"/>
          <w:lang w:val="es-ES_tradnl"/>
        </w:rPr>
        <w:t>Anti-</w:t>
      </w:r>
      <w:proofErr w:type="spellStart"/>
      <w:r w:rsidRPr="005E5345">
        <w:rPr>
          <w:rFonts w:ascii="Arial" w:eastAsia="Times New Roman" w:hAnsi="Arial" w:cs="Arial"/>
          <w:color w:val="000000"/>
          <w:lang w:val="es-ES_tradnl"/>
        </w:rPr>
        <w:t>Rayadura</w:t>
      </w:r>
      <w:proofErr w:type="spellEnd"/>
    </w:p>
    <w:p w14:paraId="6907C8AB" w14:textId="77777777" w:rsidR="005E5345" w:rsidRPr="005E5345" w:rsidRDefault="005E5345" w:rsidP="005E5345">
      <w:pPr>
        <w:pStyle w:val="Prrafodelista"/>
        <w:widowControl w:val="0"/>
        <w:numPr>
          <w:ilvl w:val="0"/>
          <w:numId w:val="32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5E5345">
        <w:rPr>
          <w:rFonts w:ascii="Arial" w:eastAsia="Times New Roman" w:hAnsi="Arial" w:cs="Arial"/>
          <w:color w:val="000000"/>
          <w:lang w:val="es-ES_tradnl"/>
        </w:rPr>
        <w:t>Anti-Impacto</w:t>
      </w:r>
    </w:p>
    <w:p w14:paraId="6AAA2FD2" w14:textId="77777777" w:rsidR="005E5345" w:rsidRPr="005E5345" w:rsidRDefault="005E5345" w:rsidP="005E5345">
      <w:pPr>
        <w:pStyle w:val="Prrafodelista"/>
        <w:widowControl w:val="0"/>
        <w:numPr>
          <w:ilvl w:val="0"/>
          <w:numId w:val="32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5E5345">
        <w:rPr>
          <w:rFonts w:ascii="Arial" w:eastAsia="Times New Roman" w:hAnsi="Arial" w:cs="Arial"/>
          <w:color w:val="000000"/>
          <w:lang w:val="es-ES_tradnl"/>
        </w:rPr>
        <w:t xml:space="preserve">Filtro UV 99,9% </w:t>
      </w:r>
    </w:p>
    <w:p w14:paraId="448D2A17" w14:textId="77777777" w:rsidR="005E5345" w:rsidRPr="00EA0B74" w:rsidRDefault="005E5345" w:rsidP="005E5345">
      <w:pPr>
        <w:pStyle w:val="Prrafodelista"/>
        <w:widowControl w:val="0"/>
        <w:spacing w:after="0" w:line="240" w:lineRule="auto"/>
        <w:ind w:left="1428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265AE134" w14:textId="77777777" w:rsidR="00612FBA" w:rsidRDefault="00612FBA" w:rsidP="00BB4C87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</w:p>
    <w:p w14:paraId="6897D317" w14:textId="648D935A" w:rsidR="00BB4C87" w:rsidRPr="00EA0B74" w:rsidRDefault="00BB4C87" w:rsidP="00BB4C87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  <w:r w:rsidRPr="00EA0B74">
        <w:rPr>
          <w:rFonts w:ascii="Arial" w:eastAsia="Times New Roman" w:hAnsi="Arial" w:cs="Arial"/>
          <w:b/>
          <w:color w:val="000000"/>
          <w:u w:val="single"/>
          <w:lang w:val="es-ES_tradnl"/>
        </w:rPr>
        <w:t>Muestra</w:t>
      </w:r>
    </w:p>
    <w:p w14:paraId="14957E9D" w14:textId="77777777" w:rsidR="00F54BA5" w:rsidRPr="00EA0B74" w:rsidRDefault="00F54BA5" w:rsidP="00BB4C87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</w:p>
    <w:p w14:paraId="2389FD76" w14:textId="7F254C9B" w:rsidR="00BB4C87" w:rsidRPr="00577D7A" w:rsidRDefault="00BB4C87" w:rsidP="00577D7A">
      <w:pPr>
        <w:pStyle w:val="Prrafodelista"/>
        <w:widowControl w:val="0"/>
        <w:numPr>
          <w:ilvl w:val="0"/>
          <w:numId w:val="18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Se deberá proveer muestras, que deberán estar acom</w:t>
      </w:r>
      <w:r w:rsidR="00F54BA5" w:rsidRPr="00EA0B74">
        <w:rPr>
          <w:rFonts w:ascii="Arial" w:eastAsia="Times New Roman" w:hAnsi="Arial" w:cs="Arial"/>
          <w:color w:val="000000"/>
          <w:lang w:val="es-ES_tradnl"/>
        </w:rPr>
        <w:t xml:space="preserve">pañadas de su respectivo </w:t>
      </w:r>
      <w:r w:rsidR="00282D65" w:rsidRPr="00EA0B74">
        <w:rPr>
          <w:rFonts w:ascii="Arial" w:eastAsia="Times New Roman" w:hAnsi="Arial" w:cs="Arial"/>
          <w:color w:val="000000"/>
          <w:lang w:val="es-ES_tradnl"/>
        </w:rPr>
        <w:t>código, y</w:t>
      </w:r>
      <w:r w:rsidR="00F54BA5" w:rsidRPr="00EA0B74">
        <w:rPr>
          <w:rFonts w:ascii="Arial" w:eastAsia="Times New Roman" w:hAnsi="Arial" w:cs="Arial"/>
          <w:color w:val="000000"/>
          <w:lang w:val="es-ES_tradnl"/>
        </w:rPr>
        <w:t xml:space="preserve"> accesorios (Bolsita</w:t>
      </w:r>
      <w:r w:rsidR="00577D7A">
        <w:rPr>
          <w:rFonts w:ascii="Arial" w:eastAsia="Times New Roman" w:hAnsi="Arial" w:cs="Arial"/>
          <w:color w:val="000000"/>
          <w:lang w:val="es-ES_tradnl"/>
        </w:rPr>
        <w:t xml:space="preserve"> y banda elástica</w:t>
      </w:r>
      <w:r w:rsidR="00282D65" w:rsidRPr="00577D7A">
        <w:rPr>
          <w:rFonts w:ascii="Arial" w:eastAsia="Times New Roman" w:hAnsi="Arial" w:cs="Arial"/>
          <w:color w:val="000000"/>
          <w:lang w:val="es-ES_tradnl"/>
        </w:rPr>
        <w:t xml:space="preserve"> y </w:t>
      </w:r>
      <w:r w:rsidRPr="00577D7A">
        <w:rPr>
          <w:rFonts w:ascii="Arial" w:eastAsia="Times New Roman" w:hAnsi="Arial" w:cs="Arial"/>
          <w:color w:val="000000"/>
          <w:lang w:val="es-ES_tradnl"/>
        </w:rPr>
        <w:t>ficha técnica</w:t>
      </w:r>
      <w:r w:rsidR="00282D65" w:rsidRPr="00577D7A">
        <w:rPr>
          <w:rFonts w:ascii="Arial" w:eastAsia="Times New Roman" w:hAnsi="Arial" w:cs="Arial"/>
          <w:color w:val="000000"/>
          <w:lang w:val="es-ES_tradnl"/>
        </w:rPr>
        <w:t xml:space="preserve"> de especificación</w:t>
      </w:r>
      <w:r w:rsidR="00F54BA5" w:rsidRPr="00577D7A">
        <w:rPr>
          <w:rFonts w:ascii="Arial" w:eastAsia="Times New Roman" w:hAnsi="Arial" w:cs="Arial"/>
          <w:color w:val="000000"/>
          <w:lang w:val="es-ES_tradnl"/>
        </w:rPr>
        <w:t>.</w:t>
      </w:r>
    </w:p>
    <w:p w14:paraId="3A514203" w14:textId="77777777" w:rsidR="00F54BA5" w:rsidRPr="00EA0B74" w:rsidRDefault="00F54BA5" w:rsidP="00F54BA5">
      <w:pPr>
        <w:pStyle w:val="Prrafodelista"/>
        <w:widowControl w:val="0"/>
        <w:spacing w:after="0" w:line="240" w:lineRule="auto"/>
        <w:ind w:left="1068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7FCD651D" w14:textId="41457C55" w:rsidR="00BB4C87" w:rsidRPr="00EA0B74" w:rsidRDefault="00BB4C87" w:rsidP="00F54BA5">
      <w:pPr>
        <w:pStyle w:val="Prrafodelista"/>
        <w:widowControl w:val="0"/>
        <w:numPr>
          <w:ilvl w:val="0"/>
          <w:numId w:val="18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En la verificación de la muestra se revisará calidad y cumplimiento de los requisitos </w:t>
      </w:r>
      <w:r w:rsidR="00F54BA5" w:rsidRPr="00EA0B74">
        <w:rPr>
          <w:rFonts w:ascii="Arial" w:eastAsia="Times New Roman" w:hAnsi="Arial" w:cs="Arial"/>
          <w:color w:val="000000"/>
          <w:lang w:val="es-ES_tradnl"/>
        </w:rPr>
        <w:t>normativos indicados anteriormente</w:t>
      </w:r>
      <w:r w:rsidRPr="00EA0B74">
        <w:rPr>
          <w:rFonts w:ascii="Arial" w:eastAsia="Times New Roman" w:hAnsi="Arial" w:cs="Arial"/>
          <w:color w:val="000000"/>
          <w:lang w:val="es-ES_tradnl"/>
        </w:rPr>
        <w:t>.</w:t>
      </w:r>
    </w:p>
    <w:p w14:paraId="05AD1428" w14:textId="3B47EE35" w:rsidR="00E00D63" w:rsidRDefault="00E00D63" w:rsidP="00E00D63">
      <w:pPr>
        <w:widowControl w:val="0"/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518A45F6" w14:textId="77777777" w:rsidR="0072203F" w:rsidRDefault="0072203F" w:rsidP="00E00D63">
      <w:pPr>
        <w:widowControl w:val="0"/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68687139" w14:textId="77777777" w:rsidR="00EA0B74" w:rsidRPr="00EA0B74" w:rsidRDefault="00EA0B74" w:rsidP="00E00D63">
      <w:pPr>
        <w:widowControl w:val="0"/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6EE9034F" w14:textId="31FDBA14" w:rsidR="000B57FD" w:rsidRPr="004C59FD" w:rsidRDefault="00132F1F" w:rsidP="004C59FD">
      <w:pPr>
        <w:pStyle w:val="Prrafodelista"/>
        <w:numPr>
          <w:ilvl w:val="0"/>
          <w:numId w:val="30"/>
        </w:numPr>
        <w:rPr>
          <w:rFonts w:ascii="Arial" w:eastAsia="Times New Roman" w:hAnsi="Arial" w:cs="Arial"/>
          <w:b/>
          <w:caps/>
          <w:color w:val="000000"/>
          <w:u w:val="single"/>
        </w:rPr>
      </w:pPr>
      <w:r w:rsidRPr="004C59FD">
        <w:rPr>
          <w:rFonts w:ascii="Arial" w:eastAsia="Times New Roman" w:hAnsi="Arial" w:cs="Arial"/>
          <w:b/>
          <w:caps/>
          <w:color w:val="000000"/>
          <w:u w:val="single"/>
        </w:rPr>
        <w:t>Protección para las manos para riesgos mecánicos.</w:t>
      </w:r>
    </w:p>
    <w:p w14:paraId="7C30E0A3" w14:textId="5239C2F8" w:rsidR="000B57FD" w:rsidRPr="00EA0B74" w:rsidRDefault="006D62DA" w:rsidP="00ED1D5B">
      <w:pPr>
        <w:widowControl w:val="0"/>
        <w:spacing w:after="0" w:line="240" w:lineRule="auto"/>
        <w:jc w:val="both"/>
        <w:rPr>
          <w:rFonts w:ascii="Arial" w:hAnsi="Arial" w:cs="Arial"/>
          <w:noProof/>
          <w:lang w:eastAsia="es-BO"/>
        </w:rPr>
      </w:pPr>
      <w:r w:rsidRPr="00EA0B74">
        <w:rPr>
          <w:rFonts w:ascii="Arial" w:hAnsi="Arial" w:cs="Arial"/>
          <w:noProof/>
          <w:lang w:eastAsia="es-BO"/>
        </w:rPr>
        <w:t>La prsente especificación técnica, tiene por objeto describir los requerimiento técnicos para la protección de las manos en relación a los Riesgos mecánicos de abrasión, corte por cuchilla, rasgado y perforación.</w:t>
      </w:r>
    </w:p>
    <w:p w14:paraId="42CE5C87" w14:textId="77777777" w:rsidR="006D62DA" w:rsidRPr="00EA0B74" w:rsidRDefault="006D62DA" w:rsidP="00ED1D5B">
      <w:pPr>
        <w:widowControl w:val="0"/>
        <w:spacing w:after="0" w:line="240" w:lineRule="auto"/>
        <w:jc w:val="both"/>
        <w:rPr>
          <w:rFonts w:ascii="Arial" w:eastAsia="Times New Roman" w:hAnsi="Arial" w:cs="Arial"/>
          <w:b/>
          <w:color w:val="000000"/>
        </w:rPr>
      </w:pPr>
    </w:p>
    <w:p w14:paraId="7A26BFA1" w14:textId="032B8A67" w:rsidR="000654E2" w:rsidRDefault="0023796E" w:rsidP="006D62DA">
      <w:pPr>
        <w:pStyle w:val="Prrafodelista"/>
        <w:widowControl w:val="0"/>
        <w:numPr>
          <w:ilvl w:val="0"/>
          <w:numId w:val="29"/>
        </w:numPr>
        <w:spacing w:after="0" w:line="240" w:lineRule="auto"/>
        <w:jc w:val="both"/>
        <w:rPr>
          <w:rFonts w:ascii="Arial" w:eastAsia="Times New Roman" w:hAnsi="Arial" w:cs="Arial"/>
          <w:b/>
          <w:color w:val="000000"/>
          <w:lang w:val="es-ES_tradnl"/>
        </w:rPr>
      </w:pPr>
      <w:r w:rsidRPr="00EA0B74">
        <w:rPr>
          <w:rFonts w:ascii="Arial" w:eastAsia="Times New Roman" w:hAnsi="Arial" w:cs="Arial"/>
          <w:b/>
          <w:color w:val="000000"/>
          <w:lang w:val="es-ES_tradnl"/>
        </w:rPr>
        <w:t>La protección para las manos:</w:t>
      </w:r>
      <w:r w:rsidR="00025D64" w:rsidRPr="00EA0B74">
        <w:rPr>
          <w:rFonts w:ascii="Arial" w:eastAsia="Times New Roman" w:hAnsi="Arial" w:cs="Arial"/>
          <w:b/>
          <w:color w:val="000000"/>
          <w:lang w:val="es-ES_tradnl"/>
        </w:rPr>
        <w:t xml:space="preserve"> (</w:t>
      </w:r>
      <w:r w:rsidRPr="00EA0B74">
        <w:rPr>
          <w:rFonts w:ascii="Arial" w:eastAsia="Times New Roman" w:hAnsi="Arial" w:cs="Arial"/>
          <w:b/>
          <w:color w:val="000000"/>
          <w:lang w:val="es-ES_tradnl"/>
        </w:rPr>
        <w:t>Guantes</w:t>
      </w:r>
      <w:r w:rsidR="00025D64" w:rsidRPr="00EA0B74">
        <w:rPr>
          <w:rFonts w:ascii="Arial" w:eastAsia="Times New Roman" w:hAnsi="Arial" w:cs="Arial"/>
          <w:b/>
          <w:color w:val="000000"/>
          <w:lang w:val="es-ES_tradnl"/>
        </w:rPr>
        <w:t>)</w:t>
      </w:r>
      <w:r w:rsidR="00AD435E" w:rsidRPr="00EA0B74">
        <w:rPr>
          <w:rFonts w:ascii="Arial" w:eastAsia="Times New Roman" w:hAnsi="Arial" w:cs="Arial"/>
          <w:b/>
          <w:color w:val="000000"/>
          <w:lang w:val="es-ES_tradnl"/>
        </w:rPr>
        <w:t xml:space="preserve"> </w:t>
      </w:r>
    </w:p>
    <w:p w14:paraId="3869317D" w14:textId="77777777" w:rsidR="00EA0B74" w:rsidRPr="00EA0B74" w:rsidRDefault="00EA0B74" w:rsidP="00EA0B74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b/>
          <w:color w:val="000000"/>
          <w:lang w:val="es-ES_tradnl"/>
        </w:rPr>
      </w:pPr>
    </w:p>
    <w:p w14:paraId="3B926B6A" w14:textId="77777777" w:rsidR="000654E2" w:rsidRPr="00EA0B74" w:rsidRDefault="000654E2" w:rsidP="00ED1D5B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  <w:r w:rsidRPr="00EA0B74">
        <w:rPr>
          <w:rFonts w:ascii="Arial" w:eastAsia="Times New Roman" w:hAnsi="Arial" w:cs="Arial"/>
          <w:b/>
          <w:color w:val="000000"/>
          <w:u w:val="single"/>
          <w:lang w:val="es-ES_tradnl"/>
        </w:rPr>
        <w:t>Norma</w:t>
      </w:r>
    </w:p>
    <w:p w14:paraId="7B2F98F2" w14:textId="7D4A6CAA" w:rsidR="0023796E" w:rsidRDefault="0023796E" w:rsidP="00132F1F">
      <w:pPr>
        <w:pStyle w:val="Prrafodelista"/>
        <w:widowControl w:val="0"/>
        <w:numPr>
          <w:ilvl w:val="0"/>
          <w:numId w:val="15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La protección para las manos debe cumplir normas y formatos vigentes a EN 388-20</w:t>
      </w:r>
      <w:r w:rsidR="009E48CC" w:rsidRPr="00EA0B74">
        <w:rPr>
          <w:rFonts w:ascii="Arial" w:eastAsia="Times New Roman" w:hAnsi="Arial" w:cs="Arial"/>
          <w:color w:val="000000"/>
          <w:lang w:val="es-ES_tradnl"/>
        </w:rPr>
        <w:t>03</w:t>
      </w:r>
      <w:r w:rsidR="00EC23A0" w:rsidRPr="00EA0B74">
        <w:rPr>
          <w:rFonts w:ascii="Arial" w:eastAsia="Times New Roman" w:hAnsi="Arial" w:cs="Arial"/>
          <w:color w:val="000000"/>
          <w:lang w:val="es-ES_tradnl"/>
        </w:rPr>
        <w:t xml:space="preserve"> o </w:t>
      </w:r>
      <w:r w:rsidR="009E48CC" w:rsidRPr="00EA0B74">
        <w:rPr>
          <w:rFonts w:ascii="Arial" w:eastAsia="Times New Roman" w:hAnsi="Arial" w:cs="Arial"/>
          <w:color w:val="000000"/>
          <w:lang w:val="es-ES_tradnl"/>
        </w:rPr>
        <w:t>versión más actualizada</w:t>
      </w:r>
      <w:r w:rsidR="00BA3A83">
        <w:rPr>
          <w:rFonts w:ascii="Arial" w:eastAsia="Times New Roman" w:hAnsi="Arial" w:cs="Arial"/>
          <w:color w:val="000000"/>
          <w:lang w:val="es-ES_tradnl"/>
        </w:rPr>
        <w:t xml:space="preserve"> de la norma.</w:t>
      </w:r>
    </w:p>
    <w:p w14:paraId="6C0B7B24" w14:textId="77777777" w:rsidR="00025D64" w:rsidRPr="00EA0B74" w:rsidRDefault="00025D64" w:rsidP="00132F1F">
      <w:pPr>
        <w:pStyle w:val="Prrafodelista"/>
        <w:widowControl w:val="0"/>
        <w:numPr>
          <w:ilvl w:val="0"/>
          <w:numId w:val="15"/>
        </w:numPr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En caso de presentar Guantes de otra fabricación o Norma, presentar homologación o respaldo de adecuación a las normas indicadas en el punto anterior.</w:t>
      </w:r>
    </w:p>
    <w:p w14:paraId="0F7FFE68" w14:textId="77777777" w:rsidR="00025D64" w:rsidRPr="00EA0B74" w:rsidRDefault="00025D64" w:rsidP="00ED1D5B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b/>
          <w:color w:val="000000"/>
          <w:u w:val="single"/>
          <w:lang w:val="es-ES_tradnl"/>
        </w:rPr>
      </w:pPr>
    </w:p>
    <w:p w14:paraId="3C4F85AB" w14:textId="77777777" w:rsidR="00025D64" w:rsidRPr="00EA0B74" w:rsidRDefault="00025D64" w:rsidP="00ED1D5B">
      <w:pPr>
        <w:pStyle w:val="Prrafodelista"/>
        <w:widowControl w:val="0"/>
        <w:spacing w:after="0" w:line="240" w:lineRule="auto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b/>
          <w:color w:val="000000"/>
          <w:u w:val="single"/>
          <w:lang w:val="es-ES_tradnl"/>
        </w:rPr>
        <w:t>Características</w:t>
      </w:r>
    </w:p>
    <w:p w14:paraId="51C7B934" w14:textId="77777777" w:rsidR="0023796E" w:rsidRPr="00EA0B74" w:rsidRDefault="0023796E" w:rsidP="0023796E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7618CFB0" w14:textId="7639439C" w:rsidR="0023796E" w:rsidRPr="00EA0B74" w:rsidRDefault="0023796E" w:rsidP="0023796E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La protección de las manos es de </w:t>
      </w:r>
      <w:r w:rsidR="0072203F">
        <w:rPr>
          <w:rFonts w:ascii="Arial" w:eastAsia="Times New Roman" w:hAnsi="Arial" w:cs="Arial"/>
          <w:color w:val="000000"/>
          <w:lang w:val="es-ES_tradnl"/>
        </w:rPr>
        <w:t>2</w:t>
      </w:r>
      <w:r w:rsidRPr="00EA0B74">
        <w:rPr>
          <w:rFonts w:ascii="Arial" w:eastAsia="Times New Roman" w:hAnsi="Arial" w:cs="Arial"/>
          <w:color w:val="000000"/>
          <w:lang w:val="es-ES_tradnl"/>
        </w:rPr>
        <w:t xml:space="preserve"> tipos:</w:t>
      </w:r>
    </w:p>
    <w:p w14:paraId="30E47DF0" w14:textId="5B710E77" w:rsidR="0023796E" w:rsidRPr="00EA0B74" w:rsidRDefault="0023796E" w:rsidP="0023796E">
      <w:pPr>
        <w:widowControl w:val="0"/>
        <w:spacing w:after="0" w:line="240" w:lineRule="auto"/>
        <w:ind w:left="708"/>
        <w:jc w:val="both"/>
        <w:rPr>
          <w:rFonts w:ascii="Arial" w:eastAsia="Times New Roman" w:hAnsi="Arial" w:cs="Arial"/>
          <w:color w:val="000000"/>
          <w:lang w:val="es-ES_tradnl"/>
        </w:rPr>
      </w:pPr>
    </w:p>
    <w:p w14:paraId="41C4321F" w14:textId="787D5252" w:rsidR="0023796E" w:rsidRPr="004C59FD" w:rsidRDefault="004C59FD" w:rsidP="004C59FD">
      <w:pPr>
        <w:widowControl w:val="0"/>
        <w:autoSpaceDE w:val="0"/>
        <w:autoSpaceDN w:val="0"/>
        <w:adjustRightInd w:val="0"/>
        <w:spacing w:after="0" w:line="240" w:lineRule="auto"/>
        <w:ind w:left="708"/>
        <w:rPr>
          <w:rFonts w:ascii="Arial" w:eastAsia="Times New Roman" w:hAnsi="Arial" w:cs="Arial"/>
          <w:b/>
          <w:color w:val="000000"/>
          <w:lang w:val="es-ES_tradnl"/>
        </w:rPr>
      </w:pPr>
      <w:r w:rsidRPr="004C59FD">
        <w:rPr>
          <w:rFonts w:ascii="Arial" w:eastAsia="Times New Roman" w:hAnsi="Arial" w:cs="Arial"/>
          <w:b/>
          <w:color w:val="000000"/>
          <w:lang w:val="es-ES_tradnl"/>
        </w:rPr>
        <w:t>E.1</w:t>
      </w:r>
      <w:r>
        <w:rPr>
          <w:rFonts w:ascii="Arial" w:eastAsia="Times New Roman" w:hAnsi="Arial" w:cs="Arial"/>
          <w:b/>
          <w:color w:val="000000"/>
          <w:lang w:val="es-ES_tradnl"/>
        </w:rPr>
        <w:t xml:space="preserve">. </w:t>
      </w:r>
      <w:r w:rsidR="0023796E" w:rsidRPr="004C59FD">
        <w:rPr>
          <w:rFonts w:ascii="Arial" w:eastAsia="Times New Roman" w:hAnsi="Arial" w:cs="Arial"/>
          <w:b/>
          <w:color w:val="000000"/>
          <w:lang w:val="es-ES_tradnl"/>
        </w:rPr>
        <w:t xml:space="preserve">Guante de cuero </w:t>
      </w:r>
      <w:r w:rsidR="001027BF" w:rsidRPr="004C59FD">
        <w:rPr>
          <w:rFonts w:ascii="Arial" w:eastAsia="Times New Roman" w:hAnsi="Arial" w:cs="Arial"/>
          <w:b/>
          <w:color w:val="000000"/>
          <w:lang w:val="es-ES_tradnl"/>
        </w:rPr>
        <w:t xml:space="preserve">de vacuno </w:t>
      </w:r>
      <w:r w:rsidR="00537945" w:rsidRPr="004C59FD">
        <w:rPr>
          <w:rFonts w:ascii="Arial" w:eastAsia="Times New Roman" w:hAnsi="Arial" w:cs="Arial"/>
          <w:b/>
          <w:color w:val="000000"/>
          <w:lang w:val="es-ES_tradnl"/>
        </w:rPr>
        <w:t>con costura interna.</w:t>
      </w:r>
    </w:p>
    <w:p w14:paraId="69F1B0E2" w14:textId="77777777" w:rsidR="00EA0B74" w:rsidRPr="00EA0B74" w:rsidRDefault="00EA0B74" w:rsidP="00EA0B74">
      <w:pPr>
        <w:pStyle w:val="Prrafodelista"/>
        <w:widowControl w:val="0"/>
        <w:autoSpaceDE w:val="0"/>
        <w:autoSpaceDN w:val="0"/>
        <w:adjustRightInd w:val="0"/>
        <w:spacing w:after="0" w:line="240" w:lineRule="auto"/>
        <w:ind w:left="1428"/>
        <w:rPr>
          <w:rFonts w:ascii="Arial" w:eastAsia="Times New Roman" w:hAnsi="Arial" w:cs="Arial"/>
          <w:b/>
          <w:color w:val="000000"/>
          <w:lang w:val="es-ES_tradnl"/>
        </w:rPr>
      </w:pPr>
    </w:p>
    <w:p w14:paraId="1EC3A548" w14:textId="42249144" w:rsidR="00497B73" w:rsidRPr="00EA0B74" w:rsidRDefault="00BE5993" w:rsidP="009E48CC">
      <w:pPr>
        <w:pStyle w:val="Prrafodelista"/>
        <w:widowControl w:val="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Con</w:t>
      </w:r>
      <w:r w:rsidR="00497B73" w:rsidRPr="00EA0B74">
        <w:rPr>
          <w:rFonts w:ascii="Arial" w:eastAsia="Times New Roman" w:hAnsi="Arial" w:cs="Arial"/>
          <w:color w:val="000000"/>
          <w:lang w:val="es-ES_tradnl"/>
        </w:rPr>
        <w:t xml:space="preserve"> banda elástica en muñeca mayor confort. Puño abierto de seguridad. </w:t>
      </w:r>
    </w:p>
    <w:p w14:paraId="52A882B6" w14:textId="6CFB025D" w:rsidR="00497B73" w:rsidRPr="00EA0B74" w:rsidRDefault="00497B73" w:rsidP="009E48CC">
      <w:pPr>
        <w:pStyle w:val="Prrafodelista"/>
        <w:widowControl w:val="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Costuras </w:t>
      </w:r>
      <w:r w:rsidR="00537945" w:rsidRPr="00EA0B74">
        <w:rPr>
          <w:rFonts w:ascii="Arial" w:eastAsia="Times New Roman" w:hAnsi="Arial" w:cs="Arial"/>
          <w:color w:val="000000"/>
          <w:lang w:val="es-ES_tradnl"/>
        </w:rPr>
        <w:t xml:space="preserve">completas </w:t>
      </w:r>
      <w:r w:rsidR="00BE5993" w:rsidRPr="00EA0B74">
        <w:rPr>
          <w:rFonts w:ascii="Arial" w:eastAsia="Times New Roman" w:hAnsi="Arial" w:cs="Arial"/>
          <w:color w:val="000000"/>
          <w:lang w:val="es-ES_tradnl"/>
        </w:rPr>
        <w:t>internas</w:t>
      </w:r>
      <w:r w:rsidRPr="00EA0B74">
        <w:rPr>
          <w:rFonts w:ascii="Arial" w:eastAsia="Times New Roman" w:hAnsi="Arial" w:cs="Arial"/>
          <w:color w:val="000000"/>
          <w:lang w:val="es-ES_tradnl"/>
        </w:rPr>
        <w:t>.</w:t>
      </w:r>
    </w:p>
    <w:p w14:paraId="5DB1D72F" w14:textId="5509A24F" w:rsidR="007A7ADB" w:rsidRPr="00EA0B74" w:rsidRDefault="007A7ADB" w:rsidP="007A7ADB">
      <w:pPr>
        <w:pStyle w:val="Prrafodelista"/>
        <w:widowControl w:val="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 xml:space="preserve">Que cumpla con EN 388 Especificación </w:t>
      </w:r>
      <w:r w:rsidR="006D62DA" w:rsidRPr="00EA0B74">
        <w:rPr>
          <w:rFonts w:ascii="Arial" w:eastAsia="Times New Roman" w:hAnsi="Arial" w:cs="Arial"/>
          <w:color w:val="000000"/>
          <w:lang w:val="es-ES_tradnl"/>
        </w:rPr>
        <w:t xml:space="preserve">mínima </w:t>
      </w:r>
      <w:r w:rsidR="00D84476" w:rsidRPr="00EA0B74">
        <w:rPr>
          <w:rFonts w:ascii="Arial" w:eastAsia="Times New Roman" w:hAnsi="Arial" w:cs="Arial"/>
          <w:color w:val="000000"/>
          <w:lang w:val="es-ES_tradnl"/>
        </w:rPr>
        <w:t>2</w:t>
      </w:r>
      <w:r w:rsidR="00307884" w:rsidRPr="00EA0B74">
        <w:rPr>
          <w:rFonts w:ascii="Arial" w:eastAsia="Times New Roman" w:hAnsi="Arial" w:cs="Arial"/>
          <w:color w:val="000000"/>
          <w:lang w:val="es-ES_tradnl"/>
        </w:rPr>
        <w:t>-</w:t>
      </w:r>
      <w:r w:rsidR="001027BF" w:rsidRPr="00EA0B74">
        <w:rPr>
          <w:rFonts w:ascii="Arial" w:eastAsia="Times New Roman" w:hAnsi="Arial" w:cs="Arial"/>
          <w:color w:val="000000"/>
          <w:lang w:val="es-ES_tradnl"/>
        </w:rPr>
        <w:t>1</w:t>
      </w:r>
      <w:r w:rsidR="00307884" w:rsidRPr="00EA0B74">
        <w:rPr>
          <w:rFonts w:ascii="Arial" w:eastAsia="Times New Roman" w:hAnsi="Arial" w:cs="Arial"/>
          <w:color w:val="000000"/>
          <w:lang w:val="es-ES_tradnl"/>
        </w:rPr>
        <w:t>-</w:t>
      </w:r>
      <w:r w:rsidRPr="00EA0B74">
        <w:rPr>
          <w:rFonts w:ascii="Arial" w:eastAsia="Times New Roman" w:hAnsi="Arial" w:cs="Arial"/>
          <w:color w:val="000000"/>
          <w:lang w:val="es-ES_tradnl"/>
        </w:rPr>
        <w:t>2</w:t>
      </w:r>
      <w:r w:rsidR="00307884" w:rsidRPr="00EA0B74">
        <w:rPr>
          <w:rFonts w:ascii="Arial" w:eastAsia="Times New Roman" w:hAnsi="Arial" w:cs="Arial"/>
          <w:color w:val="000000"/>
          <w:lang w:val="es-ES_tradnl"/>
        </w:rPr>
        <w:t>-</w:t>
      </w:r>
      <w:r w:rsidR="00D84476" w:rsidRPr="00EA0B74">
        <w:rPr>
          <w:rFonts w:ascii="Arial" w:eastAsia="Times New Roman" w:hAnsi="Arial" w:cs="Arial"/>
          <w:color w:val="000000"/>
          <w:lang w:val="es-ES_tradnl"/>
        </w:rPr>
        <w:t>1</w:t>
      </w:r>
      <w:r w:rsidRPr="00EA0B74">
        <w:rPr>
          <w:rFonts w:ascii="Arial" w:eastAsia="Times New Roman" w:hAnsi="Arial" w:cs="Arial"/>
          <w:color w:val="000000"/>
          <w:lang w:val="es-ES_tradnl"/>
        </w:rPr>
        <w:t>.</w:t>
      </w:r>
    </w:p>
    <w:p w14:paraId="070B8765" w14:textId="1D22CD1C" w:rsidR="00E01B03" w:rsidRPr="00EA0B74" w:rsidRDefault="00BE5993" w:rsidP="00ED1D5B">
      <w:pPr>
        <w:pStyle w:val="Prrafodelista"/>
        <w:widowControl w:val="0"/>
        <w:autoSpaceDE w:val="0"/>
        <w:autoSpaceDN w:val="0"/>
        <w:adjustRightInd w:val="0"/>
        <w:spacing w:after="0" w:line="240" w:lineRule="auto"/>
        <w:ind w:left="1812"/>
        <w:rPr>
          <w:rFonts w:ascii="Arial" w:hAnsi="Arial" w:cs="Arial"/>
        </w:rPr>
      </w:pPr>
      <w:r w:rsidRPr="00EA0B74">
        <w:rPr>
          <w:rFonts w:ascii="Arial" w:hAnsi="Arial" w:cs="Arial"/>
        </w:rPr>
        <w:object w:dxaOrig="4368" w:dyaOrig="4152" w14:anchorId="7A6C19A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2.2pt;height:240.15pt" o:ole="">
            <v:imagedata r:id="rId5" o:title=""/>
          </v:shape>
          <o:OLEObject Type="Embed" ProgID="PBrush" ShapeID="_x0000_i1025" DrawAspect="Content" ObjectID="_1813065184" r:id="rId6"/>
        </w:object>
      </w:r>
    </w:p>
    <w:p w14:paraId="53CDADCA" w14:textId="702F4167" w:rsidR="00C942BC" w:rsidRPr="00365C07" w:rsidRDefault="00365C07" w:rsidP="00365C0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b/>
          <w:color w:val="000000"/>
          <w:lang w:val="es-ES_tradnl"/>
        </w:rPr>
      </w:pPr>
      <w:r>
        <w:rPr>
          <w:rFonts w:ascii="Arial" w:eastAsia="Times New Roman" w:hAnsi="Arial" w:cs="Arial"/>
          <w:b/>
          <w:color w:val="000000"/>
          <w:lang w:val="es-ES_tradnl"/>
        </w:rPr>
        <w:t xml:space="preserve">E.2. </w:t>
      </w:r>
      <w:r w:rsidR="00801987" w:rsidRPr="00365C07">
        <w:rPr>
          <w:rFonts w:ascii="Arial" w:eastAsia="Times New Roman" w:hAnsi="Arial" w:cs="Arial"/>
          <w:b/>
          <w:color w:val="000000"/>
          <w:lang w:val="es-ES_tradnl"/>
        </w:rPr>
        <w:t>Guante tejido algodón poliéster de Precisión</w:t>
      </w:r>
    </w:p>
    <w:p w14:paraId="7CD743F6" w14:textId="77777777" w:rsidR="00EA0B74" w:rsidRPr="00EA0B74" w:rsidRDefault="00EA0B74" w:rsidP="00EA0B74">
      <w:pPr>
        <w:pStyle w:val="Prrafodelista"/>
        <w:widowControl w:val="0"/>
        <w:autoSpaceDE w:val="0"/>
        <w:autoSpaceDN w:val="0"/>
        <w:adjustRightInd w:val="0"/>
        <w:spacing w:after="0" w:line="240" w:lineRule="auto"/>
        <w:ind w:left="1428"/>
        <w:rPr>
          <w:rFonts w:ascii="Arial" w:eastAsia="Times New Roman" w:hAnsi="Arial" w:cs="Arial"/>
          <w:b/>
          <w:color w:val="000000"/>
          <w:lang w:val="es-ES_tradnl"/>
        </w:rPr>
      </w:pPr>
    </w:p>
    <w:p w14:paraId="149108B6" w14:textId="77777777" w:rsidR="00C942BC" w:rsidRPr="00EA0B74" w:rsidRDefault="00C942BC" w:rsidP="00332498">
      <w:pPr>
        <w:pStyle w:val="Prrafodelista"/>
        <w:widowControl w:val="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Forro Tejido sin costuras.</w:t>
      </w:r>
    </w:p>
    <w:p w14:paraId="1B07D7EE" w14:textId="77777777" w:rsidR="00C942BC" w:rsidRPr="00EA0B74" w:rsidRDefault="00C942BC" w:rsidP="00332498">
      <w:pPr>
        <w:pStyle w:val="Prrafodelista"/>
        <w:widowControl w:val="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Color Gris con recubrimiento Negro.</w:t>
      </w:r>
    </w:p>
    <w:p w14:paraId="16F38694" w14:textId="77777777" w:rsidR="00C942BC" w:rsidRPr="00EA0B74" w:rsidRDefault="00C942BC" w:rsidP="00332498">
      <w:pPr>
        <w:pStyle w:val="Prrafodelista"/>
        <w:widowControl w:val="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Revestimiento de algodón poliéster</w:t>
      </w:r>
    </w:p>
    <w:p w14:paraId="177E8953" w14:textId="77777777" w:rsidR="00C942BC" w:rsidRPr="00EA0B74" w:rsidRDefault="00C942BC" w:rsidP="00332498">
      <w:pPr>
        <w:pStyle w:val="Prrafodelista"/>
        <w:widowControl w:val="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Agarre rugoso texturizado</w:t>
      </w:r>
    </w:p>
    <w:p w14:paraId="6C66F969" w14:textId="77777777" w:rsidR="00C942BC" w:rsidRPr="00EA0B74" w:rsidRDefault="00C942BC" w:rsidP="00332498">
      <w:pPr>
        <w:pStyle w:val="Prrafodelista"/>
        <w:widowControl w:val="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Puño de tejido elástico.</w:t>
      </w:r>
    </w:p>
    <w:p w14:paraId="457B1D31" w14:textId="6CABFD08" w:rsidR="00C942BC" w:rsidRPr="00EA0B74" w:rsidRDefault="00C942BC" w:rsidP="00332498">
      <w:pPr>
        <w:pStyle w:val="Prrafodelista"/>
        <w:widowControl w:val="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lastRenderedPageBreak/>
        <w:t xml:space="preserve">Que cumpla con EN 388 Especificación </w:t>
      </w:r>
      <w:r w:rsidR="006D62DA" w:rsidRPr="00EA0B74">
        <w:rPr>
          <w:rFonts w:ascii="Arial" w:eastAsia="Times New Roman" w:hAnsi="Arial" w:cs="Arial"/>
          <w:color w:val="000000"/>
          <w:lang w:val="es-ES_tradnl"/>
        </w:rPr>
        <w:t xml:space="preserve">mínima </w:t>
      </w:r>
      <w:r w:rsidR="007A7ADB" w:rsidRPr="00EA0B74">
        <w:rPr>
          <w:rFonts w:ascii="Arial" w:eastAsia="Times New Roman" w:hAnsi="Arial" w:cs="Arial"/>
          <w:color w:val="000000"/>
          <w:lang w:val="es-ES_tradnl"/>
        </w:rPr>
        <w:t>4</w:t>
      </w:r>
      <w:r w:rsidR="00307884" w:rsidRPr="00EA0B74">
        <w:rPr>
          <w:rFonts w:ascii="Arial" w:eastAsia="Times New Roman" w:hAnsi="Arial" w:cs="Arial"/>
          <w:color w:val="000000"/>
          <w:lang w:val="es-ES_tradnl"/>
        </w:rPr>
        <w:t>-</w:t>
      </w:r>
      <w:r w:rsidR="007A7ADB" w:rsidRPr="00EA0B74">
        <w:rPr>
          <w:rFonts w:ascii="Arial" w:eastAsia="Times New Roman" w:hAnsi="Arial" w:cs="Arial"/>
          <w:color w:val="000000"/>
          <w:lang w:val="es-ES_tradnl"/>
        </w:rPr>
        <w:t>1</w:t>
      </w:r>
      <w:r w:rsidR="00307884" w:rsidRPr="00EA0B74">
        <w:rPr>
          <w:rFonts w:ascii="Arial" w:eastAsia="Times New Roman" w:hAnsi="Arial" w:cs="Arial"/>
          <w:color w:val="000000"/>
          <w:lang w:val="es-ES_tradnl"/>
        </w:rPr>
        <w:t>-3-</w:t>
      </w:r>
      <w:r w:rsidRPr="00EA0B74">
        <w:rPr>
          <w:rFonts w:ascii="Arial" w:eastAsia="Times New Roman" w:hAnsi="Arial" w:cs="Arial"/>
          <w:color w:val="000000"/>
          <w:lang w:val="es-ES_tradnl"/>
        </w:rPr>
        <w:t>1.</w:t>
      </w:r>
    </w:p>
    <w:p w14:paraId="1D17101F" w14:textId="77777777" w:rsidR="00BE5993" w:rsidRPr="00EA0B74" w:rsidRDefault="00BE5993" w:rsidP="00BE5993">
      <w:pPr>
        <w:pStyle w:val="Prrafodelista"/>
        <w:widowControl w:val="0"/>
        <w:autoSpaceDE w:val="0"/>
        <w:autoSpaceDN w:val="0"/>
        <w:adjustRightInd w:val="0"/>
        <w:spacing w:after="0" w:line="240" w:lineRule="auto"/>
        <w:ind w:left="1428"/>
        <w:rPr>
          <w:rFonts w:ascii="Arial" w:eastAsia="Times New Roman" w:hAnsi="Arial" w:cs="Arial"/>
          <w:color w:val="000000"/>
          <w:lang w:val="es-ES_tradnl"/>
        </w:rPr>
      </w:pPr>
    </w:p>
    <w:p w14:paraId="605249F6" w14:textId="250FC53A" w:rsidR="00BE5993" w:rsidRPr="00EA0B74" w:rsidRDefault="00BE5993" w:rsidP="00BE5993">
      <w:pPr>
        <w:pStyle w:val="Prrafodelista"/>
        <w:widowControl w:val="0"/>
        <w:autoSpaceDE w:val="0"/>
        <w:autoSpaceDN w:val="0"/>
        <w:adjustRightInd w:val="0"/>
        <w:spacing w:after="0" w:line="240" w:lineRule="auto"/>
        <w:ind w:left="1428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hAnsi="Arial" w:cs="Arial"/>
        </w:rPr>
        <w:object w:dxaOrig="4704" w:dyaOrig="4308" w14:anchorId="1EF48144">
          <v:shape id="_x0000_i1026" type="#_x0000_t75" style="width:258.05pt;height:240.15pt" o:ole="">
            <v:imagedata r:id="rId7" o:title=""/>
          </v:shape>
          <o:OLEObject Type="Embed" ProgID="PBrush" ShapeID="_x0000_i1026" DrawAspect="Content" ObjectID="_1813065185" r:id="rId8"/>
        </w:object>
      </w:r>
    </w:p>
    <w:p w14:paraId="7D9AC7A0" w14:textId="5DB923AB" w:rsidR="00025D64" w:rsidRPr="00EA0B74" w:rsidRDefault="00025D64" w:rsidP="005566D0">
      <w:pPr>
        <w:widowControl w:val="0"/>
        <w:spacing w:after="0" w:line="240" w:lineRule="auto"/>
        <w:rPr>
          <w:rFonts w:ascii="Arial" w:eastAsia="Times New Roman" w:hAnsi="Arial" w:cs="Arial"/>
          <w:b/>
          <w:color w:val="000000"/>
          <w:u w:val="single"/>
          <w:lang w:val="es-ES_tradnl"/>
        </w:rPr>
      </w:pPr>
      <w:r w:rsidRPr="00EA0B74">
        <w:rPr>
          <w:rFonts w:ascii="Arial" w:eastAsia="Times New Roman" w:hAnsi="Arial" w:cs="Arial"/>
          <w:b/>
          <w:color w:val="000000"/>
          <w:u w:val="single"/>
          <w:lang w:val="es-ES_tradnl"/>
        </w:rPr>
        <w:t>Muestra</w:t>
      </w:r>
    </w:p>
    <w:p w14:paraId="35E934D8" w14:textId="77777777" w:rsidR="00025D64" w:rsidRPr="00EA0B74" w:rsidRDefault="00025D64" w:rsidP="006D62DA">
      <w:pPr>
        <w:pStyle w:val="Prrafodelista"/>
        <w:widowControl w:val="0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Se deberá proveer muestras, que deberán estar acompañadas de su respectivo código y ficha técnica</w:t>
      </w:r>
    </w:p>
    <w:p w14:paraId="4854C8CE" w14:textId="791A79F5" w:rsidR="00711739" w:rsidRDefault="00025D64" w:rsidP="00711739">
      <w:pPr>
        <w:pStyle w:val="Prrafodelista"/>
        <w:widowControl w:val="0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00"/>
          <w:lang w:val="es-ES_tradnl"/>
        </w:rPr>
      </w:pPr>
      <w:r w:rsidRPr="00EA0B74">
        <w:rPr>
          <w:rFonts w:ascii="Arial" w:eastAsia="Times New Roman" w:hAnsi="Arial" w:cs="Arial"/>
          <w:color w:val="000000"/>
          <w:lang w:val="es-ES_tradnl"/>
        </w:rPr>
        <w:t>En la verificación de la muestra se revisará calidad, ergonomía</w:t>
      </w:r>
      <w:r w:rsidR="005566D0" w:rsidRPr="00EA0B74">
        <w:rPr>
          <w:rFonts w:ascii="Arial" w:eastAsia="Times New Roman" w:hAnsi="Arial" w:cs="Arial"/>
          <w:color w:val="000000"/>
          <w:lang w:val="es-ES_tradnl"/>
        </w:rPr>
        <w:t>.</w:t>
      </w:r>
    </w:p>
    <w:p w14:paraId="07C598E1" w14:textId="77777777" w:rsidR="00711739" w:rsidRPr="00711739" w:rsidRDefault="00711739" w:rsidP="0071173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000000"/>
          <w:lang w:val="es-ES_tradnl"/>
        </w:rPr>
      </w:pPr>
    </w:p>
    <w:p w14:paraId="52FA356B" w14:textId="142BF199" w:rsidR="007C757A" w:rsidRPr="00711739" w:rsidRDefault="007C757A" w:rsidP="00711739">
      <w:pPr>
        <w:pStyle w:val="Prrafodelista"/>
        <w:numPr>
          <w:ilvl w:val="0"/>
          <w:numId w:val="36"/>
        </w:numPr>
        <w:jc w:val="both"/>
        <w:rPr>
          <w:rFonts w:ascii="Arial" w:hAnsi="Arial" w:cs="Arial"/>
          <w:b/>
          <w:caps/>
          <w:u w:val="single"/>
        </w:rPr>
      </w:pPr>
      <w:r w:rsidRPr="00711739">
        <w:rPr>
          <w:rFonts w:ascii="Arial" w:hAnsi="Arial" w:cs="Arial"/>
          <w:b/>
          <w:caps/>
          <w:u w:val="single"/>
        </w:rPr>
        <w:t>cantidad requerida</w:t>
      </w:r>
    </w:p>
    <w:tbl>
      <w:tblPr>
        <w:tblW w:w="74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80"/>
        <w:gridCol w:w="1240"/>
        <w:gridCol w:w="1140"/>
      </w:tblGrid>
      <w:tr w:rsidR="00711739" w:rsidRPr="00711739" w14:paraId="2BA8D5CD" w14:textId="77777777" w:rsidTr="00711739">
        <w:trPr>
          <w:trHeight w:val="288"/>
        </w:trPr>
        <w:tc>
          <w:tcPr>
            <w:tcW w:w="5080" w:type="dxa"/>
            <w:tcBorders>
              <w:top w:val="nil"/>
              <w:left w:val="nil"/>
              <w:bottom w:val="nil"/>
              <w:right w:val="nil"/>
            </w:tcBorders>
            <w:shd w:val="clear" w:color="DDEBF7" w:fill="DDEBF7"/>
            <w:noWrap/>
            <w:vAlign w:val="bottom"/>
            <w:hideMark/>
          </w:tcPr>
          <w:p w14:paraId="7B855B46" w14:textId="2E3EFAFC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n-US" w:eastAsia="es-BO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DDEBF7" w:fill="DDEBF7"/>
            <w:noWrap/>
            <w:vAlign w:val="bottom"/>
            <w:hideMark/>
          </w:tcPr>
          <w:p w14:paraId="460B7567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n-US" w:eastAsia="es-BO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DDEBF7" w:fill="DDEBF7"/>
            <w:noWrap/>
            <w:vAlign w:val="bottom"/>
          </w:tcPr>
          <w:p w14:paraId="695637D5" w14:textId="14CD1793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Cantidad</w:t>
            </w:r>
          </w:p>
        </w:tc>
      </w:tr>
      <w:tr w:rsidR="00711739" w:rsidRPr="00711739" w14:paraId="06DA4DE8" w14:textId="77777777" w:rsidTr="00AE4A23">
        <w:trPr>
          <w:trHeight w:val="288"/>
        </w:trPr>
        <w:tc>
          <w:tcPr>
            <w:tcW w:w="50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DDEBF7" w:fill="DDEBF7"/>
            <w:noWrap/>
            <w:vAlign w:val="bottom"/>
            <w:hideMark/>
          </w:tcPr>
          <w:p w14:paraId="071ED0C6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Texto breve material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DDEBF7" w:fill="DDEBF7"/>
            <w:noWrap/>
            <w:vAlign w:val="bottom"/>
            <w:hideMark/>
          </w:tcPr>
          <w:p w14:paraId="443BF15B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Material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DDEBF7" w:fill="DDEBF7"/>
            <w:noWrap/>
            <w:vAlign w:val="bottom"/>
          </w:tcPr>
          <w:p w14:paraId="02620EB1" w14:textId="2B038A40" w:rsidR="00711739" w:rsidRPr="00711739" w:rsidRDefault="00711739" w:rsidP="0071173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Requerida</w:t>
            </w:r>
          </w:p>
        </w:tc>
      </w:tr>
      <w:tr w:rsidR="00711739" w:rsidRPr="00711739" w14:paraId="1F5A11FB" w14:textId="77777777" w:rsidTr="00AE4A23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B7A32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GAFA D/SEGURIDAD PROT SOLAR CLARA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BDADA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13000090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FD740E" w14:textId="4F611D4F" w:rsidR="00711739" w:rsidRPr="00711739" w:rsidRDefault="00FF7BC8" w:rsidP="0071173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color w:val="000000"/>
                <w:lang w:eastAsia="es-BO"/>
              </w:rPr>
              <w:t>200</w:t>
            </w:r>
          </w:p>
        </w:tc>
      </w:tr>
      <w:tr w:rsidR="00711739" w:rsidRPr="00711739" w14:paraId="5F81636F" w14:textId="77777777" w:rsidTr="00AE4A23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A2B10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GAFA OSCURA D/SEGURIDAD PROTEC SOLAR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306D0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13000143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A03E43" w14:textId="55C9803A" w:rsidR="00711739" w:rsidRPr="00711739" w:rsidRDefault="00AE4A23" w:rsidP="0071173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color w:val="000000"/>
                <w:lang w:eastAsia="es-BO"/>
              </w:rPr>
              <w:t>8</w:t>
            </w:r>
            <w:r w:rsidR="00FF7BC8">
              <w:rPr>
                <w:rFonts w:ascii="Calibri" w:eastAsia="Times New Roman" w:hAnsi="Calibri" w:cs="Calibri"/>
                <w:color w:val="000000"/>
                <w:lang w:eastAsia="es-BO"/>
              </w:rPr>
              <w:t>00</w:t>
            </w:r>
          </w:p>
        </w:tc>
      </w:tr>
      <w:tr w:rsidR="00711739" w:rsidRPr="00711739" w14:paraId="142AD4D2" w14:textId="77777777" w:rsidTr="00AE4A23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73545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GAFA P/ INTERIOR/EXTERIOR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38F5B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13000103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A1D310" w14:textId="54959722" w:rsidR="00711739" w:rsidRPr="00711739" w:rsidRDefault="00AE4A23" w:rsidP="00711739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color w:val="000000"/>
                <w:lang w:eastAsia="es-BO"/>
              </w:rPr>
              <w:t>8</w:t>
            </w:r>
            <w:r w:rsidR="00FF7BC8">
              <w:rPr>
                <w:rFonts w:ascii="Calibri" w:eastAsia="Times New Roman" w:hAnsi="Calibri" w:cs="Calibri"/>
                <w:color w:val="000000"/>
                <w:lang w:eastAsia="es-BO"/>
              </w:rPr>
              <w:t>00</w:t>
            </w:r>
          </w:p>
        </w:tc>
      </w:tr>
      <w:tr w:rsidR="00711739" w:rsidRPr="00711739" w14:paraId="37D0105F" w14:textId="77777777" w:rsidTr="00AE4A23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F54F1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CASCO D/SEGURIDAD C/BADANA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A75EC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13000205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FAA670" w14:textId="5A9EF997" w:rsidR="00711739" w:rsidRPr="00711739" w:rsidRDefault="00AE4A23" w:rsidP="00AE4A2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color w:val="000000"/>
                <w:lang w:eastAsia="es-BO"/>
              </w:rPr>
              <w:t>150</w:t>
            </w:r>
          </w:p>
        </w:tc>
      </w:tr>
      <w:tr w:rsidR="00711739" w:rsidRPr="00711739" w14:paraId="5AA7F00E" w14:textId="77777777" w:rsidTr="00AE4A23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6D214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PROTECTOR AUD AURI C/ENCASTRE P/CASCO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60A14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13000095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CD7FAE" w14:textId="32BD3998" w:rsidR="00711739" w:rsidRPr="00711739" w:rsidRDefault="00AE4A23" w:rsidP="00AE4A2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color w:val="000000"/>
                <w:lang w:eastAsia="es-BO"/>
              </w:rPr>
              <w:t>250</w:t>
            </w:r>
          </w:p>
        </w:tc>
      </w:tr>
      <w:tr w:rsidR="00711739" w:rsidRPr="00711739" w14:paraId="3CFEDBB8" w14:textId="77777777" w:rsidTr="00AE4A23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8B88B" w14:textId="205748FC" w:rsidR="00711739" w:rsidRPr="00711739" w:rsidRDefault="00711739" w:rsidP="00AE4A2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GUANTE D/CUERO COSTURA VOLCADO 10-11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C77B9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13000088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79DC21" w14:textId="74F8C131" w:rsidR="00711739" w:rsidRPr="00711739" w:rsidRDefault="00AE4A23" w:rsidP="00AE4A2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color w:val="000000"/>
                <w:lang w:eastAsia="es-BO"/>
              </w:rPr>
              <w:t>600</w:t>
            </w:r>
          </w:p>
        </w:tc>
      </w:tr>
      <w:tr w:rsidR="00711739" w:rsidRPr="00711739" w14:paraId="3C6EE7D5" w14:textId="77777777" w:rsidTr="00AE4A23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80DB9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GUANTE D/PRESICION D/POLIESTER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31DD0" w14:textId="77777777" w:rsidR="00711739" w:rsidRPr="00711739" w:rsidRDefault="00711739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711739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13000165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BBA9D3" w14:textId="5012CCDC" w:rsidR="00711739" w:rsidRPr="00711739" w:rsidRDefault="00AE4A23" w:rsidP="00AE4A2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color w:val="000000"/>
                <w:lang w:eastAsia="es-BO"/>
              </w:rPr>
              <w:t>400</w:t>
            </w:r>
          </w:p>
        </w:tc>
      </w:tr>
      <w:tr w:rsidR="0068307D" w:rsidRPr="00711739" w14:paraId="2ECBF4EC" w14:textId="77777777" w:rsidTr="00AE4A23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D62AE" w14:textId="7AFCA16F" w:rsidR="0068307D" w:rsidRPr="00711739" w:rsidRDefault="00223FCF" w:rsidP="00223FC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GAFA ANTIPARRAS OSCURA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2F804E" w14:textId="68443A24" w:rsidR="0068307D" w:rsidRPr="00711739" w:rsidRDefault="00223FCF" w:rsidP="0071173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</w:pPr>
            <w:r w:rsidRPr="00223FCF">
              <w:rPr>
                <w:rFonts w:ascii="Calibri" w:eastAsia="Times New Roman" w:hAnsi="Calibri" w:cs="Calibri"/>
                <w:b/>
                <w:bCs/>
                <w:color w:val="000000"/>
                <w:lang w:eastAsia="es-BO"/>
              </w:rPr>
              <w:t>13001087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5A1B09" w14:textId="7E59FC14" w:rsidR="0068307D" w:rsidRDefault="0068307D" w:rsidP="00AE4A23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BO"/>
              </w:rPr>
            </w:pPr>
            <w:r>
              <w:rPr>
                <w:rFonts w:ascii="Calibri" w:eastAsia="Times New Roman" w:hAnsi="Calibri" w:cs="Calibri"/>
                <w:color w:val="000000"/>
                <w:lang w:eastAsia="es-BO"/>
              </w:rPr>
              <w:t>400</w:t>
            </w:r>
          </w:p>
        </w:tc>
      </w:tr>
    </w:tbl>
    <w:p w14:paraId="3E358220" w14:textId="77777777" w:rsidR="00711739" w:rsidRPr="00711739" w:rsidRDefault="00711739" w:rsidP="00B3766A">
      <w:pPr>
        <w:widowControl w:val="0"/>
        <w:spacing w:after="0" w:line="240" w:lineRule="auto"/>
        <w:jc w:val="both"/>
        <w:rPr>
          <w:rFonts w:ascii="Arial" w:eastAsia="Times New Roman" w:hAnsi="Arial" w:cs="Arial"/>
          <w:color w:val="000000"/>
        </w:rPr>
      </w:pPr>
      <w:bookmarkStart w:id="0" w:name="_GoBack"/>
      <w:bookmarkEnd w:id="0"/>
    </w:p>
    <w:sectPr w:rsidR="00711739" w:rsidRPr="00711739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enir Light">
    <w:altName w:val="Avenir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C7CC877B"/>
    <w:multiLevelType w:val="hybridMultilevel"/>
    <w:tmpl w:val="C82C5C9B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865044"/>
    <w:multiLevelType w:val="multilevel"/>
    <w:tmpl w:val="B3B6C82C"/>
    <w:lvl w:ilvl="0">
      <w:start w:val="1"/>
      <w:numFmt w:val="decimal"/>
      <w:lvlText w:val="%1)"/>
      <w:lvlJc w:val="left"/>
      <w:pPr>
        <w:ind w:left="1068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1428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788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48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0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6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2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58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48" w:hanging="360"/>
      </w:pPr>
      <w:rPr>
        <w:rFonts w:hint="default"/>
      </w:rPr>
    </w:lvl>
  </w:abstractNum>
  <w:abstractNum w:abstractNumId="2" w15:restartNumberingAfterBreak="0">
    <w:nsid w:val="04044CB7"/>
    <w:multiLevelType w:val="hybridMultilevel"/>
    <w:tmpl w:val="52E47FD2"/>
    <w:lvl w:ilvl="0" w:tplc="A0186510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3D4E82"/>
    <w:multiLevelType w:val="hybridMultilevel"/>
    <w:tmpl w:val="26DE7676"/>
    <w:lvl w:ilvl="0" w:tplc="400A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4" w15:restartNumberingAfterBreak="0">
    <w:nsid w:val="08DC2374"/>
    <w:multiLevelType w:val="hybridMultilevel"/>
    <w:tmpl w:val="C7BCEEDC"/>
    <w:lvl w:ilvl="0" w:tplc="400A0001">
      <w:start w:val="1"/>
      <w:numFmt w:val="bullet"/>
      <w:lvlText w:val=""/>
      <w:lvlJc w:val="left"/>
      <w:pPr>
        <w:ind w:left="250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322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94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466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538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610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82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754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8268" w:hanging="360"/>
      </w:pPr>
      <w:rPr>
        <w:rFonts w:ascii="Wingdings" w:hAnsi="Wingdings" w:hint="default"/>
      </w:rPr>
    </w:lvl>
  </w:abstractNum>
  <w:abstractNum w:abstractNumId="5" w15:restartNumberingAfterBreak="0">
    <w:nsid w:val="0F1538C8"/>
    <w:multiLevelType w:val="multilevel"/>
    <w:tmpl w:val="B3B6C82C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6" w15:restartNumberingAfterBreak="0">
    <w:nsid w:val="14152614"/>
    <w:multiLevelType w:val="hybridMultilevel"/>
    <w:tmpl w:val="52E47FD2"/>
    <w:lvl w:ilvl="0" w:tplc="A0186510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BD09D1"/>
    <w:multiLevelType w:val="multilevel"/>
    <w:tmpl w:val="C71E62C8"/>
    <w:lvl w:ilvl="0">
      <w:start w:val="1"/>
      <w:numFmt w:val="lowerLetter"/>
      <w:lvlText w:val="%1)"/>
      <w:lvlJc w:val="left"/>
      <w:pPr>
        <w:ind w:left="1068" w:hanging="360"/>
      </w:pPr>
      <w:rPr>
        <w:b/>
      </w:rPr>
    </w:lvl>
    <w:lvl w:ilvl="1">
      <w:start w:val="1"/>
      <w:numFmt w:val="lowerLetter"/>
      <w:lvlText w:val="%2)"/>
      <w:lvlJc w:val="left"/>
      <w:pPr>
        <w:ind w:left="1428" w:hanging="360"/>
      </w:pPr>
    </w:lvl>
    <w:lvl w:ilvl="2">
      <w:start w:val="1"/>
      <w:numFmt w:val="lowerRoman"/>
      <w:lvlText w:val="%3)"/>
      <w:lvlJc w:val="left"/>
      <w:pPr>
        <w:ind w:left="1788" w:hanging="360"/>
      </w:pPr>
    </w:lvl>
    <w:lvl w:ilvl="3">
      <w:start w:val="1"/>
      <w:numFmt w:val="decimal"/>
      <w:lvlText w:val="(%4)"/>
      <w:lvlJc w:val="left"/>
      <w:pPr>
        <w:ind w:left="2148" w:hanging="360"/>
      </w:pPr>
    </w:lvl>
    <w:lvl w:ilvl="4">
      <w:start w:val="1"/>
      <w:numFmt w:val="lowerLetter"/>
      <w:lvlText w:val="(%5)"/>
      <w:lvlJc w:val="left"/>
      <w:pPr>
        <w:ind w:left="2508" w:hanging="360"/>
      </w:pPr>
    </w:lvl>
    <w:lvl w:ilvl="5">
      <w:start w:val="1"/>
      <w:numFmt w:val="lowerRoman"/>
      <w:lvlText w:val="(%6)"/>
      <w:lvlJc w:val="left"/>
      <w:pPr>
        <w:ind w:left="2868" w:hanging="360"/>
      </w:pPr>
    </w:lvl>
    <w:lvl w:ilvl="6">
      <w:start w:val="1"/>
      <w:numFmt w:val="decimal"/>
      <w:lvlText w:val="%7."/>
      <w:lvlJc w:val="left"/>
      <w:pPr>
        <w:ind w:left="3228" w:hanging="360"/>
      </w:pPr>
    </w:lvl>
    <w:lvl w:ilvl="7">
      <w:start w:val="1"/>
      <w:numFmt w:val="lowerLetter"/>
      <w:lvlText w:val="%8."/>
      <w:lvlJc w:val="left"/>
      <w:pPr>
        <w:ind w:left="3588" w:hanging="360"/>
      </w:pPr>
    </w:lvl>
    <w:lvl w:ilvl="8">
      <w:start w:val="1"/>
      <w:numFmt w:val="lowerRoman"/>
      <w:lvlText w:val="%9."/>
      <w:lvlJc w:val="left"/>
      <w:pPr>
        <w:ind w:left="3948" w:hanging="360"/>
      </w:pPr>
    </w:lvl>
  </w:abstractNum>
  <w:abstractNum w:abstractNumId="8" w15:restartNumberingAfterBreak="0">
    <w:nsid w:val="16DD4149"/>
    <w:multiLevelType w:val="hybridMultilevel"/>
    <w:tmpl w:val="ACDCFBAE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19EB0505"/>
    <w:multiLevelType w:val="hybridMultilevel"/>
    <w:tmpl w:val="72F6DE08"/>
    <w:lvl w:ilvl="0" w:tplc="400A000F">
      <w:start w:val="1"/>
      <w:numFmt w:val="decimal"/>
      <w:lvlText w:val="%1."/>
      <w:lvlJc w:val="left"/>
      <w:pPr>
        <w:ind w:left="770" w:hanging="360"/>
      </w:pPr>
    </w:lvl>
    <w:lvl w:ilvl="1" w:tplc="400A0019" w:tentative="1">
      <w:start w:val="1"/>
      <w:numFmt w:val="lowerLetter"/>
      <w:lvlText w:val="%2."/>
      <w:lvlJc w:val="left"/>
      <w:pPr>
        <w:ind w:left="1490" w:hanging="360"/>
      </w:pPr>
    </w:lvl>
    <w:lvl w:ilvl="2" w:tplc="400A001B" w:tentative="1">
      <w:start w:val="1"/>
      <w:numFmt w:val="lowerRoman"/>
      <w:lvlText w:val="%3."/>
      <w:lvlJc w:val="right"/>
      <w:pPr>
        <w:ind w:left="2210" w:hanging="180"/>
      </w:pPr>
    </w:lvl>
    <w:lvl w:ilvl="3" w:tplc="400A000F" w:tentative="1">
      <w:start w:val="1"/>
      <w:numFmt w:val="decimal"/>
      <w:lvlText w:val="%4."/>
      <w:lvlJc w:val="left"/>
      <w:pPr>
        <w:ind w:left="2930" w:hanging="360"/>
      </w:pPr>
    </w:lvl>
    <w:lvl w:ilvl="4" w:tplc="400A0019" w:tentative="1">
      <w:start w:val="1"/>
      <w:numFmt w:val="lowerLetter"/>
      <w:lvlText w:val="%5."/>
      <w:lvlJc w:val="left"/>
      <w:pPr>
        <w:ind w:left="3650" w:hanging="360"/>
      </w:pPr>
    </w:lvl>
    <w:lvl w:ilvl="5" w:tplc="400A001B" w:tentative="1">
      <w:start w:val="1"/>
      <w:numFmt w:val="lowerRoman"/>
      <w:lvlText w:val="%6."/>
      <w:lvlJc w:val="right"/>
      <w:pPr>
        <w:ind w:left="4370" w:hanging="180"/>
      </w:pPr>
    </w:lvl>
    <w:lvl w:ilvl="6" w:tplc="400A000F" w:tentative="1">
      <w:start w:val="1"/>
      <w:numFmt w:val="decimal"/>
      <w:lvlText w:val="%7."/>
      <w:lvlJc w:val="left"/>
      <w:pPr>
        <w:ind w:left="5090" w:hanging="360"/>
      </w:pPr>
    </w:lvl>
    <w:lvl w:ilvl="7" w:tplc="400A0019" w:tentative="1">
      <w:start w:val="1"/>
      <w:numFmt w:val="lowerLetter"/>
      <w:lvlText w:val="%8."/>
      <w:lvlJc w:val="left"/>
      <w:pPr>
        <w:ind w:left="5810" w:hanging="360"/>
      </w:pPr>
    </w:lvl>
    <w:lvl w:ilvl="8" w:tplc="400A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10" w15:restartNumberingAfterBreak="0">
    <w:nsid w:val="2BD0054F"/>
    <w:multiLevelType w:val="hybridMultilevel"/>
    <w:tmpl w:val="78C69E52"/>
    <w:lvl w:ilvl="0" w:tplc="38023276">
      <w:start w:val="1"/>
      <w:numFmt w:val="lowerLetter"/>
      <w:lvlText w:val="%1)"/>
      <w:lvlJc w:val="left"/>
      <w:pPr>
        <w:ind w:left="1428" w:hanging="360"/>
      </w:pPr>
      <w:rPr>
        <w:b/>
      </w:rPr>
    </w:lvl>
    <w:lvl w:ilvl="1" w:tplc="400A0019" w:tentative="1">
      <w:start w:val="1"/>
      <w:numFmt w:val="lowerLetter"/>
      <w:lvlText w:val="%2."/>
      <w:lvlJc w:val="left"/>
      <w:pPr>
        <w:ind w:left="2148" w:hanging="360"/>
      </w:pPr>
    </w:lvl>
    <w:lvl w:ilvl="2" w:tplc="400A001B" w:tentative="1">
      <w:start w:val="1"/>
      <w:numFmt w:val="lowerRoman"/>
      <w:lvlText w:val="%3."/>
      <w:lvlJc w:val="right"/>
      <w:pPr>
        <w:ind w:left="2868" w:hanging="180"/>
      </w:pPr>
    </w:lvl>
    <w:lvl w:ilvl="3" w:tplc="400A000F" w:tentative="1">
      <w:start w:val="1"/>
      <w:numFmt w:val="decimal"/>
      <w:lvlText w:val="%4."/>
      <w:lvlJc w:val="left"/>
      <w:pPr>
        <w:ind w:left="3588" w:hanging="360"/>
      </w:pPr>
    </w:lvl>
    <w:lvl w:ilvl="4" w:tplc="400A0019" w:tentative="1">
      <w:start w:val="1"/>
      <w:numFmt w:val="lowerLetter"/>
      <w:lvlText w:val="%5."/>
      <w:lvlJc w:val="left"/>
      <w:pPr>
        <w:ind w:left="4308" w:hanging="360"/>
      </w:pPr>
    </w:lvl>
    <w:lvl w:ilvl="5" w:tplc="400A001B" w:tentative="1">
      <w:start w:val="1"/>
      <w:numFmt w:val="lowerRoman"/>
      <w:lvlText w:val="%6."/>
      <w:lvlJc w:val="right"/>
      <w:pPr>
        <w:ind w:left="5028" w:hanging="180"/>
      </w:pPr>
    </w:lvl>
    <w:lvl w:ilvl="6" w:tplc="400A000F" w:tentative="1">
      <w:start w:val="1"/>
      <w:numFmt w:val="decimal"/>
      <w:lvlText w:val="%7."/>
      <w:lvlJc w:val="left"/>
      <w:pPr>
        <w:ind w:left="5748" w:hanging="360"/>
      </w:pPr>
    </w:lvl>
    <w:lvl w:ilvl="7" w:tplc="400A0019" w:tentative="1">
      <w:start w:val="1"/>
      <w:numFmt w:val="lowerLetter"/>
      <w:lvlText w:val="%8."/>
      <w:lvlJc w:val="left"/>
      <w:pPr>
        <w:ind w:left="6468" w:hanging="360"/>
      </w:pPr>
    </w:lvl>
    <w:lvl w:ilvl="8" w:tplc="40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1" w15:restartNumberingAfterBreak="0">
    <w:nsid w:val="2D182C47"/>
    <w:multiLevelType w:val="hybridMultilevel"/>
    <w:tmpl w:val="6D0CE57E"/>
    <w:lvl w:ilvl="0" w:tplc="400A000F">
      <w:start w:val="1"/>
      <w:numFmt w:val="decimal"/>
      <w:lvlText w:val="%1."/>
      <w:lvlJc w:val="left"/>
      <w:pPr>
        <w:ind w:left="360" w:hanging="360"/>
      </w:pPr>
    </w:lvl>
    <w:lvl w:ilvl="1" w:tplc="400A0019" w:tentative="1">
      <w:start w:val="1"/>
      <w:numFmt w:val="lowerLetter"/>
      <w:lvlText w:val="%2."/>
      <w:lvlJc w:val="left"/>
      <w:pPr>
        <w:ind w:left="1080" w:hanging="360"/>
      </w:pPr>
    </w:lvl>
    <w:lvl w:ilvl="2" w:tplc="400A001B" w:tentative="1">
      <w:start w:val="1"/>
      <w:numFmt w:val="lowerRoman"/>
      <w:lvlText w:val="%3."/>
      <w:lvlJc w:val="right"/>
      <w:pPr>
        <w:ind w:left="1800" w:hanging="180"/>
      </w:pPr>
    </w:lvl>
    <w:lvl w:ilvl="3" w:tplc="400A000F" w:tentative="1">
      <w:start w:val="1"/>
      <w:numFmt w:val="decimal"/>
      <w:lvlText w:val="%4."/>
      <w:lvlJc w:val="left"/>
      <w:pPr>
        <w:ind w:left="2520" w:hanging="360"/>
      </w:pPr>
    </w:lvl>
    <w:lvl w:ilvl="4" w:tplc="400A0019" w:tentative="1">
      <w:start w:val="1"/>
      <w:numFmt w:val="lowerLetter"/>
      <w:lvlText w:val="%5."/>
      <w:lvlJc w:val="left"/>
      <w:pPr>
        <w:ind w:left="3240" w:hanging="360"/>
      </w:pPr>
    </w:lvl>
    <w:lvl w:ilvl="5" w:tplc="400A001B" w:tentative="1">
      <w:start w:val="1"/>
      <w:numFmt w:val="lowerRoman"/>
      <w:lvlText w:val="%6."/>
      <w:lvlJc w:val="right"/>
      <w:pPr>
        <w:ind w:left="3960" w:hanging="180"/>
      </w:pPr>
    </w:lvl>
    <w:lvl w:ilvl="6" w:tplc="400A000F" w:tentative="1">
      <w:start w:val="1"/>
      <w:numFmt w:val="decimal"/>
      <w:lvlText w:val="%7."/>
      <w:lvlJc w:val="left"/>
      <w:pPr>
        <w:ind w:left="4680" w:hanging="360"/>
      </w:pPr>
    </w:lvl>
    <w:lvl w:ilvl="7" w:tplc="400A0019" w:tentative="1">
      <w:start w:val="1"/>
      <w:numFmt w:val="lowerLetter"/>
      <w:lvlText w:val="%8."/>
      <w:lvlJc w:val="left"/>
      <w:pPr>
        <w:ind w:left="5400" w:hanging="360"/>
      </w:pPr>
    </w:lvl>
    <w:lvl w:ilvl="8" w:tplc="4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E3F5449"/>
    <w:multiLevelType w:val="hybridMultilevel"/>
    <w:tmpl w:val="7C42742E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32535D77"/>
    <w:multiLevelType w:val="hybridMultilevel"/>
    <w:tmpl w:val="FD54078A"/>
    <w:lvl w:ilvl="0" w:tplc="4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290FA5"/>
    <w:multiLevelType w:val="hybridMultilevel"/>
    <w:tmpl w:val="E1BA40CC"/>
    <w:lvl w:ilvl="0" w:tplc="400A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5" w15:restartNumberingAfterBreak="0">
    <w:nsid w:val="3F0435DA"/>
    <w:multiLevelType w:val="hybridMultilevel"/>
    <w:tmpl w:val="53B003E6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1B87D1D"/>
    <w:multiLevelType w:val="hybridMultilevel"/>
    <w:tmpl w:val="49104F56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2226679"/>
    <w:multiLevelType w:val="hybridMultilevel"/>
    <w:tmpl w:val="F4C49494"/>
    <w:lvl w:ilvl="0" w:tplc="400A0013">
      <w:start w:val="1"/>
      <w:numFmt w:val="upperRoman"/>
      <w:lvlText w:val="%1."/>
      <w:lvlJc w:val="righ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4F4A40"/>
    <w:multiLevelType w:val="multilevel"/>
    <w:tmpl w:val="561AAD56"/>
    <w:lvl w:ilvl="0">
      <w:start w:val="1"/>
      <w:numFmt w:val="decimal"/>
      <w:lvlText w:val="%1)"/>
      <w:lvlJc w:val="left"/>
      <w:pPr>
        <w:ind w:left="1068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1428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788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48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0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6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2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58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48" w:hanging="360"/>
      </w:pPr>
      <w:rPr>
        <w:rFonts w:hint="default"/>
      </w:rPr>
    </w:lvl>
  </w:abstractNum>
  <w:abstractNum w:abstractNumId="19" w15:restartNumberingAfterBreak="0">
    <w:nsid w:val="491021C8"/>
    <w:multiLevelType w:val="hybridMultilevel"/>
    <w:tmpl w:val="80A01678"/>
    <w:lvl w:ilvl="0" w:tplc="731A2EF0">
      <w:start w:val="1"/>
      <w:numFmt w:val="lowerLetter"/>
      <w:lvlText w:val="%1)"/>
      <w:lvlJc w:val="left"/>
      <w:pPr>
        <w:ind w:left="360" w:hanging="360"/>
      </w:pPr>
      <w:rPr>
        <w:b/>
      </w:rPr>
    </w:lvl>
    <w:lvl w:ilvl="1" w:tplc="400A0019" w:tentative="1">
      <w:start w:val="1"/>
      <w:numFmt w:val="lowerLetter"/>
      <w:lvlText w:val="%2."/>
      <w:lvlJc w:val="left"/>
      <w:pPr>
        <w:ind w:left="1080" w:hanging="360"/>
      </w:pPr>
    </w:lvl>
    <w:lvl w:ilvl="2" w:tplc="400A001B" w:tentative="1">
      <w:start w:val="1"/>
      <w:numFmt w:val="lowerRoman"/>
      <w:lvlText w:val="%3."/>
      <w:lvlJc w:val="right"/>
      <w:pPr>
        <w:ind w:left="1800" w:hanging="180"/>
      </w:pPr>
    </w:lvl>
    <w:lvl w:ilvl="3" w:tplc="400A000F" w:tentative="1">
      <w:start w:val="1"/>
      <w:numFmt w:val="decimal"/>
      <w:lvlText w:val="%4."/>
      <w:lvlJc w:val="left"/>
      <w:pPr>
        <w:ind w:left="2520" w:hanging="360"/>
      </w:pPr>
    </w:lvl>
    <w:lvl w:ilvl="4" w:tplc="400A0019" w:tentative="1">
      <w:start w:val="1"/>
      <w:numFmt w:val="lowerLetter"/>
      <w:lvlText w:val="%5."/>
      <w:lvlJc w:val="left"/>
      <w:pPr>
        <w:ind w:left="3240" w:hanging="360"/>
      </w:pPr>
    </w:lvl>
    <w:lvl w:ilvl="5" w:tplc="400A001B" w:tentative="1">
      <w:start w:val="1"/>
      <w:numFmt w:val="lowerRoman"/>
      <w:lvlText w:val="%6."/>
      <w:lvlJc w:val="right"/>
      <w:pPr>
        <w:ind w:left="3960" w:hanging="180"/>
      </w:pPr>
    </w:lvl>
    <w:lvl w:ilvl="6" w:tplc="400A000F" w:tentative="1">
      <w:start w:val="1"/>
      <w:numFmt w:val="decimal"/>
      <w:lvlText w:val="%7."/>
      <w:lvlJc w:val="left"/>
      <w:pPr>
        <w:ind w:left="4680" w:hanging="360"/>
      </w:pPr>
    </w:lvl>
    <w:lvl w:ilvl="7" w:tplc="400A0019" w:tentative="1">
      <w:start w:val="1"/>
      <w:numFmt w:val="lowerLetter"/>
      <w:lvlText w:val="%8."/>
      <w:lvlJc w:val="left"/>
      <w:pPr>
        <w:ind w:left="5400" w:hanging="360"/>
      </w:pPr>
    </w:lvl>
    <w:lvl w:ilvl="8" w:tplc="4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CC2693C"/>
    <w:multiLevelType w:val="multilevel"/>
    <w:tmpl w:val="400A001D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1" w15:restartNumberingAfterBreak="0">
    <w:nsid w:val="4E775E22"/>
    <w:multiLevelType w:val="hybridMultilevel"/>
    <w:tmpl w:val="4A88D3BC"/>
    <w:lvl w:ilvl="0" w:tplc="7220D7EE">
      <w:start w:val="1"/>
      <w:numFmt w:val="upperLetter"/>
      <w:lvlText w:val="%1)"/>
      <w:lvlJc w:val="left"/>
      <w:pPr>
        <w:ind w:left="1068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788" w:hanging="360"/>
      </w:pPr>
    </w:lvl>
    <w:lvl w:ilvl="2" w:tplc="400A001B" w:tentative="1">
      <w:start w:val="1"/>
      <w:numFmt w:val="lowerRoman"/>
      <w:lvlText w:val="%3."/>
      <w:lvlJc w:val="right"/>
      <w:pPr>
        <w:ind w:left="2508" w:hanging="180"/>
      </w:pPr>
    </w:lvl>
    <w:lvl w:ilvl="3" w:tplc="400A000F" w:tentative="1">
      <w:start w:val="1"/>
      <w:numFmt w:val="decimal"/>
      <w:lvlText w:val="%4."/>
      <w:lvlJc w:val="left"/>
      <w:pPr>
        <w:ind w:left="3228" w:hanging="360"/>
      </w:pPr>
    </w:lvl>
    <w:lvl w:ilvl="4" w:tplc="400A0019" w:tentative="1">
      <w:start w:val="1"/>
      <w:numFmt w:val="lowerLetter"/>
      <w:lvlText w:val="%5."/>
      <w:lvlJc w:val="left"/>
      <w:pPr>
        <w:ind w:left="3948" w:hanging="360"/>
      </w:pPr>
    </w:lvl>
    <w:lvl w:ilvl="5" w:tplc="400A001B" w:tentative="1">
      <w:start w:val="1"/>
      <w:numFmt w:val="lowerRoman"/>
      <w:lvlText w:val="%6."/>
      <w:lvlJc w:val="right"/>
      <w:pPr>
        <w:ind w:left="4668" w:hanging="180"/>
      </w:pPr>
    </w:lvl>
    <w:lvl w:ilvl="6" w:tplc="400A000F" w:tentative="1">
      <w:start w:val="1"/>
      <w:numFmt w:val="decimal"/>
      <w:lvlText w:val="%7."/>
      <w:lvlJc w:val="left"/>
      <w:pPr>
        <w:ind w:left="5388" w:hanging="360"/>
      </w:pPr>
    </w:lvl>
    <w:lvl w:ilvl="7" w:tplc="400A0019" w:tentative="1">
      <w:start w:val="1"/>
      <w:numFmt w:val="lowerLetter"/>
      <w:lvlText w:val="%8."/>
      <w:lvlJc w:val="left"/>
      <w:pPr>
        <w:ind w:left="6108" w:hanging="360"/>
      </w:pPr>
    </w:lvl>
    <w:lvl w:ilvl="8" w:tplc="40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5427272E"/>
    <w:multiLevelType w:val="hybridMultilevel"/>
    <w:tmpl w:val="124408AC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C1907F1"/>
    <w:multiLevelType w:val="hybridMultilevel"/>
    <w:tmpl w:val="6D2A6B3E"/>
    <w:lvl w:ilvl="0" w:tplc="9F1C748C">
      <w:start w:val="1"/>
      <w:numFmt w:val="upperLetter"/>
      <w:lvlText w:val="%1."/>
      <w:lvlJc w:val="left"/>
      <w:pPr>
        <w:ind w:left="360" w:hanging="360"/>
      </w:pPr>
      <w:rPr>
        <w:b/>
      </w:rPr>
    </w:lvl>
    <w:lvl w:ilvl="1" w:tplc="400A0019" w:tentative="1">
      <w:start w:val="1"/>
      <w:numFmt w:val="lowerLetter"/>
      <w:lvlText w:val="%2."/>
      <w:lvlJc w:val="left"/>
      <w:pPr>
        <w:ind w:left="1080" w:hanging="360"/>
      </w:pPr>
    </w:lvl>
    <w:lvl w:ilvl="2" w:tplc="400A001B" w:tentative="1">
      <w:start w:val="1"/>
      <w:numFmt w:val="lowerRoman"/>
      <w:lvlText w:val="%3."/>
      <w:lvlJc w:val="right"/>
      <w:pPr>
        <w:ind w:left="1800" w:hanging="180"/>
      </w:pPr>
    </w:lvl>
    <w:lvl w:ilvl="3" w:tplc="400A000F" w:tentative="1">
      <w:start w:val="1"/>
      <w:numFmt w:val="decimal"/>
      <w:lvlText w:val="%4."/>
      <w:lvlJc w:val="left"/>
      <w:pPr>
        <w:ind w:left="2520" w:hanging="360"/>
      </w:pPr>
    </w:lvl>
    <w:lvl w:ilvl="4" w:tplc="400A0019" w:tentative="1">
      <w:start w:val="1"/>
      <w:numFmt w:val="lowerLetter"/>
      <w:lvlText w:val="%5."/>
      <w:lvlJc w:val="left"/>
      <w:pPr>
        <w:ind w:left="3240" w:hanging="360"/>
      </w:pPr>
    </w:lvl>
    <w:lvl w:ilvl="5" w:tplc="400A001B" w:tentative="1">
      <w:start w:val="1"/>
      <w:numFmt w:val="lowerRoman"/>
      <w:lvlText w:val="%6."/>
      <w:lvlJc w:val="right"/>
      <w:pPr>
        <w:ind w:left="3960" w:hanging="180"/>
      </w:pPr>
    </w:lvl>
    <w:lvl w:ilvl="6" w:tplc="400A000F" w:tentative="1">
      <w:start w:val="1"/>
      <w:numFmt w:val="decimal"/>
      <w:lvlText w:val="%7."/>
      <w:lvlJc w:val="left"/>
      <w:pPr>
        <w:ind w:left="4680" w:hanging="360"/>
      </w:pPr>
    </w:lvl>
    <w:lvl w:ilvl="7" w:tplc="400A0019" w:tentative="1">
      <w:start w:val="1"/>
      <w:numFmt w:val="lowerLetter"/>
      <w:lvlText w:val="%8."/>
      <w:lvlJc w:val="left"/>
      <w:pPr>
        <w:ind w:left="5400" w:hanging="360"/>
      </w:pPr>
    </w:lvl>
    <w:lvl w:ilvl="8" w:tplc="4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C811016"/>
    <w:multiLevelType w:val="hybridMultilevel"/>
    <w:tmpl w:val="01D6E946"/>
    <w:lvl w:ilvl="0" w:tplc="40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400A000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25" w15:restartNumberingAfterBreak="0">
    <w:nsid w:val="666D40BD"/>
    <w:multiLevelType w:val="hybridMultilevel"/>
    <w:tmpl w:val="5E2AC6A8"/>
    <w:lvl w:ilvl="0" w:tplc="A28C5364">
      <w:start w:val="1"/>
      <w:numFmt w:val="decimal"/>
      <w:lvlText w:val="%1."/>
      <w:lvlJc w:val="left"/>
      <w:pPr>
        <w:ind w:left="1428" w:hanging="360"/>
      </w:pPr>
      <w:rPr>
        <w:b/>
      </w:rPr>
    </w:lvl>
    <w:lvl w:ilvl="1" w:tplc="400A0019" w:tentative="1">
      <w:start w:val="1"/>
      <w:numFmt w:val="lowerLetter"/>
      <w:lvlText w:val="%2."/>
      <w:lvlJc w:val="left"/>
      <w:pPr>
        <w:ind w:left="2148" w:hanging="360"/>
      </w:pPr>
    </w:lvl>
    <w:lvl w:ilvl="2" w:tplc="400A001B" w:tentative="1">
      <w:start w:val="1"/>
      <w:numFmt w:val="lowerRoman"/>
      <w:lvlText w:val="%3."/>
      <w:lvlJc w:val="right"/>
      <w:pPr>
        <w:ind w:left="2868" w:hanging="180"/>
      </w:pPr>
    </w:lvl>
    <w:lvl w:ilvl="3" w:tplc="400A000F">
      <w:start w:val="1"/>
      <w:numFmt w:val="decimal"/>
      <w:lvlText w:val="%4."/>
      <w:lvlJc w:val="left"/>
      <w:pPr>
        <w:ind w:left="3588" w:hanging="360"/>
      </w:pPr>
    </w:lvl>
    <w:lvl w:ilvl="4" w:tplc="400A0019" w:tentative="1">
      <w:start w:val="1"/>
      <w:numFmt w:val="lowerLetter"/>
      <w:lvlText w:val="%5."/>
      <w:lvlJc w:val="left"/>
      <w:pPr>
        <w:ind w:left="4308" w:hanging="360"/>
      </w:pPr>
    </w:lvl>
    <w:lvl w:ilvl="5" w:tplc="400A001B" w:tentative="1">
      <w:start w:val="1"/>
      <w:numFmt w:val="lowerRoman"/>
      <w:lvlText w:val="%6."/>
      <w:lvlJc w:val="right"/>
      <w:pPr>
        <w:ind w:left="5028" w:hanging="180"/>
      </w:pPr>
    </w:lvl>
    <w:lvl w:ilvl="6" w:tplc="400A000F" w:tentative="1">
      <w:start w:val="1"/>
      <w:numFmt w:val="decimal"/>
      <w:lvlText w:val="%7."/>
      <w:lvlJc w:val="left"/>
      <w:pPr>
        <w:ind w:left="5748" w:hanging="360"/>
      </w:pPr>
    </w:lvl>
    <w:lvl w:ilvl="7" w:tplc="400A0019" w:tentative="1">
      <w:start w:val="1"/>
      <w:numFmt w:val="lowerLetter"/>
      <w:lvlText w:val="%8."/>
      <w:lvlJc w:val="left"/>
      <w:pPr>
        <w:ind w:left="6468" w:hanging="360"/>
      </w:pPr>
    </w:lvl>
    <w:lvl w:ilvl="8" w:tplc="40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6" w15:restartNumberingAfterBreak="0">
    <w:nsid w:val="6C6A66D9"/>
    <w:multiLevelType w:val="hybridMultilevel"/>
    <w:tmpl w:val="64BAB71E"/>
    <w:lvl w:ilvl="0" w:tplc="83F2622A">
      <w:start w:val="1"/>
      <w:numFmt w:val="lowerLetter"/>
      <w:lvlText w:val="%1)"/>
      <w:lvlJc w:val="left"/>
      <w:pPr>
        <w:ind w:left="1428" w:hanging="360"/>
      </w:pPr>
      <w:rPr>
        <w:b/>
      </w:rPr>
    </w:lvl>
    <w:lvl w:ilvl="1" w:tplc="400A0019" w:tentative="1">
      <w:start w:val="1"/>
      <w:numFmt w:val="lowerLetter"/>
      <w:lvlText w:val="%2."/>
      <w:lvlJc w:val="left"/>
      <w:pPr>
        <w:ind w:left="2148" w:hanging="360"/>
      </w:pPr>
    </w:lvl>
    <w:lvl w:ilvl="2" w:tplc="400A001B" w:tentative="1">
      <w:start w:val="1"/>
      <w:numFmt w:val="lowerRoman"/>
      <w:lvlText w:val="%3."/>
      <w:lvlJc w:val="right"/>
      <w:pPr>
        <w:ind w:left="2868" w:hanging="180"/>
      </w:pPr>
    </w:lvl>
    <w:lvl w:ilvl="3" w:tplc="400A000F" w:tentative="1">
      <w:start w:val="1"/>
      <w:numFmt w:val="decimal"/>
      <w:lvlText w:val="%4."/>
      <w:lvlJc w:val="left"/>
      <w:pPr>
        <w:ind w:left="3588" w:hanging="360"/>
      </w:pPr>
    </w:lvl>
    <w:lvl w:ilvl="4" w:tplc="400A0019" w:tentative="1">
      <w:start w:val="1"/>
      <w:numFmt w:val="lowerLetter"/>
      <w:lvlText w:val="%5."/>
      <w:lvlJc w:val="left"/>
      <w:pPr>
        <w:ind w:left="4308" w:hanging="360"/>
      </w:pPr>
    </w:lvl>
    <w:lvl w:ilvl="5" w:tplc="400A001B" w:tentative="1">
      <w:start w:val="1"/>
      <w:numFmt w:val="lowerRoman"/>
      <w:lvlText w:val="%6."/>
      <w:lvlJc w:val="right"/>
      <w:pPr>
        <w:ind w:left="5028" w:hanging="180"/>
      </w:pPr>
    </w:lvl>
    <w:lvl w:ilvl="6" w:tplc="400A000F" w:tentative="1">
      <w:start w:val="1"/>
      <w:numFmt w:val="decimal"/>
      <w:lvlText w:val="%7."/>
      <w:lvlJc w:val="left"/>
      <w:pPr>
        <w:ind w:left="5748" w:hanging="360"/>
      </w:pPr>
    </w:lvl>
    <w:lvl w:ilvl="7" w:tplc="400A0019" w:tentative="1">
      <w:start w:val="1"/>
      <w:numFmt w:val="lowerLetter"/>
      <w:lvlText w:val="%8."/>
      <w:lvlJc w:val="left"/>
      <w:pPr>
        <w:ind w:left="6468" w:hanging="360"/>
      </w:pPr>
    </w:lvl>
    <w:lvl w:ilvl="8" w:tplc="40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7" w15:restartNumberingAfterBreak="0">
    <w:nsid w:val="6F2709E3"/>
    <w:multiLevelType w:val="multilevel"/>
    <w:tmpl w:val="14BA7F86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b/>
      </w:rPr>
    </w:lvl>
    <w:lvl w:ilvl="1">
      <w:start w:val="1"/>
      <w:numFmt w:val="lowerLetter"/>
      <w:lvlText w:val="%2)"/>
      <w:lvlJc w:val="left"/>
      <w:pPr>
        <w:ind w:left="1788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48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08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6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2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58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4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08" w:hanging="360"/>
      </w:pPr>
      <w:rPr>
        <w:rFonts w:hint="default"/>
      </w:rPr>
    </w:lvl>
  </w:abstractNum>
  <w:abstractNum w:abstractNumId="28" w15:restartNumberingAfterBreak="0">
    <w:nsid w:val="74DF5AF3"/>
    <w:multiLevelType w:val="hybridMultilevel"/>
    <w:tmpl w:val="74EE587A"/>
    <w:lvl w:ilvl="0" w:tplc="400A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080" w:hanging="360"/>
      </w:pPr>
    </w:lvl>
    <w:lvl w:ilvl="2" w:tplc="400A001B" w:tentative="1">
      <w:start w:val="1"/>
      <w:numFmt w:val="lowerRoman"/>
      <w:lvlText w:val="%3."/>
      <w:lvlJc w:val="right"/>
      <w:pPr>
        <w:ind w:left="1800" w:hanging="180"/>
      </w:pPr>
    </w:lvl>
    <w:lvl w:ilvl="3" w:tplc="400A000F" w:tentative="1">
      <w:start w:val="1"/>
      <w:numFmt w:val="decimal"/>
      <w:lvlText w:val="%4."/>
      <w:lvlJc w:val="left"/>
      <w:pPr>
        <w:ind w:left="2520" w:hanging="360"/>
      </w:pPr>
    </w:lvl>
    <w:lvl w:ilvl="4" w:tplc="400A0019" w:tentative="1">
      <w:start w:val="1"/>
      <w:numFmt w:val="lowerLetter"/>
      <w:lvlText w:val="%5."/>
      <w:lvlJc w:val="left"/>
      <w:pPr>
        <w:ind w:left="3240" w:hanging="360"/>
      </w:pPr>
    </w:lvl>
    <w:lvl w:ilvl="5" w:tplc="400A001B" w:tentative="1">
      <w:start w:val="1"/>
      <w:numFmt w:val="lowerRoman"/>
      <w:lvlText w:val="%6."/>
      <w:lvlJc w:val="right"/>
      <w:pPr>
        <w:ind w:left="3960" w:hanging="180"/>
      </w:pPr>
    </w:lvl>
    <w:lvl w:ilvl="6" w:tplc="400A000F" w:tentative="1">
      <w:start w:val="1"/>
      <w:numFmt w:val="decimal"/>
      <w:lvlText w:val="%7."/>
      <w:lvlJc w:val="left"/>
      <w:pPr>
        <w:ind w:left="4680" w:hanging="360"/>
      </w:pPr>
    </w:lvl>
    <w:lvl w:ilvl="7" w:tplc="400A0019" w:tentative="1">
      <w:start w:val="1"/>
      <w:numFmt w:val="lowerLetter"/>
      <w:lvlText w:val="%8."/>
      <w:lvlJc w:val="left"/>
      <w:pPr>
        <w:ind w:left="5400" w:hanging="360"/>
      </w:pPr>
    </w:lvl>
    <w:lvl w:ilvl="8" w:tplc="4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7BF2D9C"/>
    <w:multiLevelType w:val="hybridMultilevel"/>
    <w:tmpl w:val="ED3A586C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A0F68F3"/>
    <w:multiLevelType w:val="hybridMultilevel"/>
    <w:tmpl w:val="F6F4722C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1" w15:restartNumberingAfterBreak="0">
    <w:nsid w:val="7A2955DD"/>
    <w:multiLevelType w:val="hybridMultilevel"/>
    <w:tmpl w:val="A522A7B2"/>
    <w:lvl w:ilvl="0" w:tplc="F81274EE">
      <w:start w:val="1"/>
      <w:numFmt w:val="lowerLetter"/>
      <w:lvlText w:val="%1)"/>
      <w:lvlJc w:val="left"/>
      <w:pPr>
        <w:ind w:left="1428" w:hanging="360"/>
      </w:pPr>
      <w:rPr>
        <w:b/>
      </w:rPr>
    </w:lvl>
    <w:lvl w:ilvl="1" w:tplc="400A0019" w:tentative="1">
      <w:start w:val="1"/>
      <w:numFmt w:val="lowerLetter"/>
      <w:lvlText w:val="%2."/>
      <w:lvlJc w:val="left"/>
      <w:pPr>
        <w:ind w:left="2148" w:hanging="360"/>
      </w:pPr>
    </w:lvl>
    <w:lvl w:ilvl="2" w:tplc="400A001B" w:tentative="1">
      <w:start w:val="1"/>
      <w:numFmt w:val="lowerRoman"/>
      <w:lvlText w:val="%3."/>
      <w:lvlJc w:val="right"/>
      <w:pPr>
        <w:ind w:left="2868" w:hanging="180"/>
      </w:pPr>
    </w:lvl>
    <w:lvl w:ilvl="3" w:tplc="400A000F" w:tentative="1">
      <w:start w:val="1"/>
      <w:numFmt w:val="decimal"/>
      <w:lvlText w:val="%4."/>
      <w:lvlJc w:val="left"/>
      <w:pPr>
        <w:ind w:left="3588" w:hanging="360"/>
      </w:pPr>
    </w:lvl>
    <w:lvl w:ilvl="4" w:tplc="400A0019" w:tentative="1">
      <w:start w:val="1"/>
      <w:numFmt w:val="lowerLetter"/>
      <w:lvlText w:val="%5."/>
      <w:lvlJc w:val="left"/>
      <w:pPr>
        <w:ind w:left="4308" w:hanging="360"/>
      </w:pPr>
    </w:lvl>
    <w:lvl w:ilvl="5" w:tplc="400A001B" w:tentative="1">
      <w:start w:val="1"/>
      <w:numFmt w:val="lowerRoman"/>
      <w:lvlText w:val="%6."/>
      <w:lvlJc w:val="right"/>
      <w:pPr>
        <w:ind w:left="5028" w:hanging="180"/>
      </w:pPr>
    </w:lvl>
    <w:lvl w:ilvl="6" w:tplc="400A000F" w:tentative="1">
      <w:start w:val="1"/>
      <w:numFmt w:val="decimal"/>
      <w:lvlText w:val="%7."/>
      <w:lvlJc w:val="left"/>
      <w:pPr>
        <w:ind w:left="5748" w:hanging="360"/>
      </w:pPr>
    </w:lvl>
    <w:lvl w:ilvl="7" w:tplc="400A0019" w:tentative="1">
      <w:start w:val="1"/>
      <w:numFmt w:val="lowerLetter"/>
      <w:lvlText w:val="%8."/>
      <w:lvlJc w:val="left"/>
      <w:pPr>
        <w:ind w:left="6468" w:hanging="360"/>
      </w:pPr>
    </w:lvl>
    <w:lvl w:ilvl="8" w:tplc="40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2" w15:restartNumberingAfterBreak="0">
    <w:nsid w:val="7ABC456D"/>
    <w:multiLevelType w:val="multilevel"/>
    <w:tmpl w:val="B3B6C82C"/>
    <w:lvl w:ilvl="0">
      <w:start w:val="1"/>
      <w:numFmt w:val="decimal"/>
      <w:lvlText w:val="%1)"/>
      <w:lvlJc w:val="left"/>
      <w:pPr>
        <w:ind w:left="1068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1428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788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48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0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6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2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58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48" w:hanging="360"/>
      </w:pPr>
      <w:rPr>
        <w:rFonts w:hint="default"/>
      </w:rPr>
    </w:lvl>
  </w:abstractNum>
  <w:abstractNum w:abstractNumId="33" w15:restartNumberingAfterBreak="0">
    <w:nsid w:val="7C3F43B3"/>
    <w:multiLevelType w:val="hybridMultilevel"/>
    <w:tmpl w:val="52E47FD2"/>
    <w:lvl w:ilvl="0" w:tplc="A0186510">
      <w:start w:val="1"/>
      <w:numFmt w:val="lowerLetter"/>
      <w:lvlText w:val="%1)"/>
      <w:lvlJc w:val="left"/>
      <w:pPr>
        <w:ind w:left="360" w:hanging="360"/>
      </w:pPr>
      <w:rPr>
        <w:rFonts w:hint="default"/>
        <w:b/>
      </w:rPr>
    </w:lvl>
    <w:lvl w:ilvl="1" w:tplc="400A0019" w:tentative="1">
      <w:start w:val="1"/>
      <w:numFmt w:val="lowerLetter"/>
      <w:lvlText w:val="%2."/>
      <w:lvlJc w:val="left"/>
      <w:pPr>
        <w:ind w:left="1080" w:hanging="360"/>
      </w:pPr>
    </w:lvl>
    <w:lvl w:ilvl="2" w:tplc="400A001B" w:tentative="1">
      <w:start w:val="1"/>
      <w:numFmt w:val="lowerRoman"/>
      <w:lvlText w:val="%3."/>
      <w:lvlJc w:val="right"/>
      <w:pPr>
        <w:ind w:left="1800" w:hanging="180"/>
      </w:pPr>
    </w:lvl>
    <w:lvl w:ilvl="3" w:tplc="400A000F" w:tentative="1">
      <w:start w:val="1"/>
      <w:numFmt w:val="decimal"/>
      <w:lvlText w:val="%4."/>
      <w:lvlJc w:val="left"/>
      <w:pPr>
        <w:ind w:left="2520" w:hanging="360"/>
      </w:pPr>
    </w:lvl>
    <w:lvl w:ilvl="4" w:tplc="400A0019" w:tentative="1">
      <w:start w:val="1"/>
      <w:numFmt w:val="lowerLetter"/>
      <w:lvlText w:val="%5."/>
      <w:lvlJc w:val="left"/>
      <w:pPr>
        <w:ind w:left="3240" w:hanging="360"/>
      </w:pPr>
    </w:lvl>
    <w:lvl w:ilvl="5" w:tplc="400A001B" w:tentative="1">
      <w:start w:val="1"/>
      <w:numFmt w:val="lowerRoman"/>
      <w:lvlText w:val="%6."/>
      <w:lvlJc w:val="right"/>
      <w:pPr>
        <w:ind w:left="3960" w:hanging="180"/>
      </w:pPr>
    </w:lvl>
    <w:lvl w:ilvl="6" w:tplc="400A000F" w:tentative="1">
      <w:start w:val="1"/>
      <w:numFmt w:val="decimal"/>
      <w:lvlText w:val="%7."/>
      <w:lvlJc w:val="left"/>
      <w:pPr>
        <w:ind w:left="4680" w:hanging="360"/>
      </w:pPr>
    </w:lvl>
    <w:lvl w:ilvl="7" w:tplc="400A0019" w:tentative="1">
      <w:start w:val="1"/>
      <w:numFmt w:val="lowerLetter"/>
      <w:lvlText w:val="%8."/>
      <w:lvlJc w:val="left"/>
      <w:pPr>
        <w:ind w:left="5400" w:hanging="360"/>
      </w:pPr>
    </w:lvl>
    <w:lvl w:ilvl="8" w:tplc="4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C731DEE"/>
    <w:multiLevelType w:val="hybridMultilevel"/>
    <w:tmpl w:val="434C0854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5" w15:restartNumberingAfterBreak="0">
    <w:nsid w:val="7D033DBF"/>
    <w:multiLevelType w:val="hybridMultilevel"/>
    <w:tmpl w:val="41FE27CC"/>
    <w:lvl w:ilvl="0" w:tplc="400A001B">
      <w:start w:val="1"/>
      <w:numFmt w:val="lowerRoman"/>
      <w:lvlText w:val="%1."/>
      <w:lvlJc w:val="right"/>
      <w:pPr>
        <w:ind w:left="1440" w:hanging="360"/>
      </w:pPr>
      <w:rPr>
        <w:rFonts w:hint="default"/>
        <w:b/>
      </w:rPr>
    </w:lvl>
    <w:lvl w:ilvl="1" w:tplc="40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30"/>
  </w:num>
  <w:num w:numId="3">
    <w:abstractNumId w:val="4"/>
  </w:num>
  <w:num w:numId="4">
    <w:abstractNumId w:val="34"/>
  </w:num>
  <w:num w:numId="5">
    <w:abstractNumId w:val="8"/>
  </w:num>
  <w:num w:numId="6">
    <w:abstractNumId w:val="3"/>
  </w:num>
  <w:num w:numId="7">
    <w:abstractNumId w:val="9"/>
  </w:num>
  <w:num w:numId="8">
    <w:abstractNumId w:val="22"/>
  </w:num>
  <w:num w:numId="9">
    <w:abstractNumId w:val="2"/>
  </w:num>
  <w:num w:numId="10">
    <w:abstractNumId w:val="18"/>
  </w:num>
  <w:num w:numId="11">
    <w:abstractNumId w:val="5"/>
  </w:num>
  <w:num w:numId="12">
    <w:abstractNumId w:val="16"/>
  </w:num>
  <w:num w:numId="13">
    <w:abstractNumId w:val="13"/>
  </w:num>
  <w:num w:numId="14">
    <w:abstractNumId w:val="15"/>
  </w:num>
  <w:num w:numId="15">
    <w:abstractNumId w:val="35"/>
  </w:num>
  <w:num w:numId="16">
    <w:abstractNumId w:val="29"/>
  </w:num>
  <w:num w:numId="17">
    <w:abstractNumId w:val="6"/>
  </w:num>
  <w:num w:numId="18">
    <w:abstractNumId w:val="32"/>
  </w:num>
  <w:num w:numId="19">
    <w:abstractNumId w:val="20"/>
  </w:num>
  <w:num w:numId="20">
    <w:abstractNumId w:val="7"/>
  </w:num>
  <w:num w:numId="21">
    <w:abstractNumId w:val="27"/>
  </w:num>
  <w:num w:numId="22">
    <w:abstractNumId w:val="1"/>
  </w:num>
  <w:num w:numId="23">
    <w:abstractNumId w:val="17"/>
  </w:num>
  <w:num w:numId="24">
    <w:abstractNumId w:val="25"/>
  </w:num>
  <w:num w:numId="25">
    <w:abstractNumId w:val="31"/>
  </w:num>
  <w:num w:numId="26">
    <w:abstractNumId w:val="26"/>
  </w:num>
  <w:num w:numId="27">
    <w:abstractNumId w:val="10"/>
  </w:num>
  <w:num w:numId="28">
    <w:abstractNumId w:val="19"/>
  </w:num>
  <w:num w:numId="29">
    <w:abstractNumId w:val="33"/>
  </w:num>
  <w:num w:numId="30">
    <w:abstractNumId w:val="23"/>
  </w:num>
  <w:num w:numId="31">
    <w:abstractNumId w:val="11"/>
  </w:num>
  <w:num w:numId="32">
    <w:abstractNumId w:val="12"/>
  </w:num>
  <w:num w:numId="33">
    <w:abstractNumId w:val="21"/>
  </w:num>
  <w:num w:numId="34">
    <w:abstractNumId w:val="0"/>
  </w:num>
  <w:num w:numId="35">
    <w:abstractNumId w:val="14"/>
  </w:num>
  <w:num w:numId="36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61DD"/>
    <w:rsid w:val="00025D64"/>
    <w:rsid w:val="00057D13"/>
    <w:rsid w:val="000654E2"/>
    <w:rsid w:val="00075088"/>
    <w:rsid w:val="000B1FC8"/>
    <w:rsid w:val="000B57FD"/>
    <w:rsid w:val="000C7837"/>
    <w:rsid w:val="000E17B7"/>
    <w:rsid w:val="001027BF"/>
    <w:rsid w:val="00106799"/>
    <w:rsid w:val="00114C9A"/>
    <w:rsid w:val="001170E7"/>
    <w:rsid w:val="00132193"/>
    <w:rsid w:val="00132F1F"/>
    <w:rsid w:val="00133971"/>
    <w:rsid w:val="00150024"/>
    <w:rsid w:val="00155669"/>
    <w:rsid w:val="00160D8E"/>
    <w:rsid w:val="001919C5"/>
    <w:rsid w:val="001936FC"/>
    <w:rsid w:val="001E1015"/>
    <w:rsid w:val="001E4A94"/>
    <w:rsid w:val="00205C89"/>
    <w:rsid w:val="002066F7"/>
    <w:rsid w:val="00216F9A"/>
    <w:rsid w:val="00222A8A"/>
    <w:rsid w:val="00223FCF"/>
    <w:rsid w:val="0023796E"/>
    <w:rsid w:val="002613A0"/>
    <w:rsid w:val="002823BB"/>
    <w:rsid w:val="00282D65"/>
    <w:rsid w:val="00297903"/>
    <w:rsid w:val="00297ED8"/>
    <w:rsid w:val="002A6519"/>
    <w:rsid w:val="002B01C8"/>
    <w:rsid w:val="002B0225"/>
    <w:rsid w:val="002B335D"/>
    <w:rsid w:val="002B6DD9"/>
    <w:rsid w:val="002C372E"/>
    <w:rsid w:val="002F1874"/>
    <w:rsid w:val="00300755"/>
    <w:rsid w:val="00301CEC"/>
    <w:rsid w:val="00307884"/>
    <w:rsid w:val="00332498"/>
    <w:rsid w:val="003361DD"/>
    <w:rsid w:val="00365C07"/>
    <w:rsid w:val="00370F92"/>
    <w:rsid w:val="003756F1"/>
    <w:rsid w:val="0037767A"/>
    <w:rsid w:val="0038013B"/>
    <w:rsid w:val="003A742B"/>
    <w:rsid w:val="003B7A7F"/>
    <w:rsid w:val="003C0DF2"/>
    <w:rsid w:val="003D0D6C"/>
    <w:rsid w:val="003D3F7D"/>
    <w:rsid w:val="003D74F1"/>
    <w:rsid w:val="003E269A"/>
    <w:rsid w:val="00400128"/>
    <w:rsid w:val="00403E2A"/>
    <w:rsid w:val="00415A3D"/>
    <w:rsid w:val="004305BB"/>
    <w:rsid w:val="00442AD8"/>
    <w:rsid w:val="0046368D"/>
    <w:rsid w:val="004740AB"/>
    <w:rsid w:val="00493064"/>
    <w:rsid w:val="00497B73"/>
    <w:rsid w:val="004B65AF"/>
    <w:rsid w:val="004C59FD"/>
    <w:rsid w:val="004D38B7"/>
    <w:rsid w:val="0050466A"/>
    <w:rsid w:val="00504EF3"/>
    <w:rsid w:val="005306FC"/>
    <w:rsid w:val="005341B5"/>
    <w:rsid w:val="00537945"/>
    <w:rsid w:val="005566D0"/>
    <w:rsid w:val="00577D7A"/>
    <w:rsid w:val="00587334"/>
    <w:rsid w:val="00592BBD"/>
    <w:rsid w:val="005E2DFA"/>
    <w:rsid w:val="005E5345"/>
    <w:rsid w:val="00612FBA"/>
    <w:rsid w:val="00641838"/>
    <w:rsid w:val="0068307D"/>
    <w:rsid w:val="00691C14"/>
    <w:rsid w:val="006B7C7C"/>
    <w:rsid w:val="006D62DA"/>
    <w:rsid w:val="0070451A"/>
    <w:rsid w:val="00705152"/>
    <w:rsid w:val="00711739"/>
    <w:rsid w:val="007159A9"/>
    <w:rsid w:val="0072203F"/>
    <w:rsid w:val="00723740"/>
    <w:rsid w:val="0074365A"/>
    <w:rsid w:val="00746257"/>
    <w:rsid w:val="007472A2"/>
    <w:rsid w:val="007A7ADB"/>
    <w:rsid w:val="007C02B9"/>
    <w:rsid w:val="007C5352"/>
    <w:rsid w:val="007C757A"/>
    <w:rsid w:val="007F0A84"/>
    <w:rsid w:val="00801987"/>
    <w:rsid w:val="00821B50"/>
    <w:rsid w:val="00830F89"/>
    <w:rsid w:val="008609AD"/>
    <w:rsid w:val="0086254F"/>
    <w:rsid w:val="008F7BB5"/>
    <w:rsid w:val="00911FF1"/>
    <w:rsid w:val="00971509"/>
    <w:rsid w:val="009A08CC"/>
    <w:rsid w:val="009E48CC"/>
    <w:rsid w:val="009F0771"/>
    <w:rsid w:val="00A31CB4"/>
    <w:rsid w:val="00A338D8"/>
    <w:rsid w:val="00A34216"/>
    <w:rsid w:val="00A419C1"/>
    <w:rsid w:val="00A57DD9"/>
    <w:rsid w:val="00A63753"/>
    <w:rsid w:val="00A8340A"/>
    <w:rsid w:val="00AA6DBA"/>
    <w:rsid w:val="00AC3756"/>
    <w:rsid w:val="00AD435E"/>
    <w:rsid w:val="00AE4A23"/>
    <w:rsid w:val="00B25EEE"/>
    <w:rsid w:val="00B3766A"/>
    <w:rsid w:val="00BA3A83"/>
    <w:rsid w:val="00BB4C87"/>
    <w:rsid w:val="00BE5993"/>
    <w:rsid w:val="00BF0963"/>
    <w:rsid w:val="00C05979"/>
    <w:rsid w:val="00C33C18"/>
    <w:rsid w:val="00C5505E"/>
    <w:rsid w:val="00C942BC"/>
    <w:rsid w:val="00CC6353"/>
    <w:rsid w:val="00CE6289"/>
    <w:rsid w:val="00CE6E12"/>
    <w:rsid w:val="00CF79AC"/>
    <w:rsid w:val="00D45435"/>
    <w:rsid w:val="00D45F87"/>
    <w:rsid w:val="00D51A2A"/>
    <w:rsid w:val="00D54A42"/>
    <w:rsid w:val="00D64354"/>
    <w:rsid w:val="00D64C4A"/>
    <w:rsid w:val="00D84476"/>
    <w:rsid w:val="00DC49C6"/>
    <w:rsid w:val="00DD5306"/>
    <w:rsid w:val="00DD7CE4"/>
    <w:rsid w:val="00DF169F"/>
    <w:rsid w:val="00DF6AE7"/>
    <w:rsid w:val="00E00D63"/>
    <w:rsid w:val="00E01B03"/>
    <w:rsid w:val="00E04EFD"/>
    <w:rsid w:val="00E5784C"/>
    <w:rsid w:val="00E72307"/>
    <w:rsid w:val="00E76EFC"/>
    <w:rsid w:val="00EA0B74"/>
    <w:rsid w:val="00EA1044"/>
    <w:rsid w:val="00EC23A0"/>
    <w:rsid w:val="00ED1D5B"/>
    <w:rsid w:val="00EE02C7"/>
    <w:rsid w:val="00EF1F60"/>
    <w:rsid w:val="00F132F5"/>
    <w:rsid w:val="00F26A40"/>
    <w:rsid w:val="00F52F4E"/>
    <w:rsid w:val="00F54BA5"/>
    <w:rsid w:val="00FA474D"/>
    <w:rsid w:val="00FC169D"/>
    <w:rsid w:val="00FF591B"/>
    <w:rsid w:val="00FF7B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849CD47"/>
  <w15:docId w15:val="{4CFB94DD-2C4B-4033-912A-7E21473408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B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B4C8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691C14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2B6D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6DD9"/>
    <w:rPr>
      <w:rFonts w:ascii="Tahoma" w:hAnsi="Tahoma" w:cs="Tahoma"/>
      <w:sz w:val="16"/>
      <w:szCs w:val="16"/>
    </w:rPr>
  </w:style>
  <w:style w:type="character" w:customStyle="1" w:styleId="mmm--txtbold">
    <w:name w:val="mmm--txt_bold"/>
    <w:basedOn w:val="Fuentedeprrafopredeter"/>
    <w:rsid w:val="00222A8A"/>
  </w:style>
  <w:style w:type="character" w:styleId="Refdecomentario">
    <w:name w:val="annotation reference"/>
    <w:basedOn w:val="Fuentedeprrafopredeter"/>
    <w:uiPriority w:val="99"/>
    <w:semiHidden/>
    <w:unhideWhenUsed/>
    <w:rsid w:val="00E04EFD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E04EFD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E04EFD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04EF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04EFD"/>
    <w:rPr>
      <w:b/>
      <w:bCs/>
      <w:sz w:val="20"/>
      <w:szCs w:val="20"/>
    </w:rPr>
  </w:style>
  <w:style w:type="paragraph" w:styleId="Revisin">
    <w:name w:val="Revision"/>
    <w:hidden/>
    <w:uiPriority w:val="99"/>
    <w:semiHidden/>
    <w:rsid w:val="00E04EFD"/>
    <w:pPr>
      <w:spacing w:after="0" w:line="240" w:lineRule="auto"/>
    </w:pPr>
  </w:style>
  <w:style w:type="paragraph" w:customStyle="1" w:styleId="Default">
    <w:name w:val="Default"/>
    <w:rsid w:val="00AA6DBA"/>
    <w:pPr>
      <w:autoSpaceDE w:val="0"/>
      <w:autoSpaceDN w:val="0"/>
      <w:adjustRightInd w:val="0"/>
      <w:spacing w:after="0" w:line="240" w:lineRule="auto"/>
    </w:pPr>
    <w:rPr>
      <w:rFonts w:ascii="Avenir Light" w:hAnsi="Avenir Light" w:cs="Avenir Light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250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85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2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06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9845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8036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77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476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1084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9222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07165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028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8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59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591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132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6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81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704324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11857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0326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90500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696996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693896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949348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885883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618074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0429990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6326915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66487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6065784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8468406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4834381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9785532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849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33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23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086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887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06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4119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524570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9685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23060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66048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48934286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11491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028432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653876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979713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667500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6899103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397283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22811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1156308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940440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5796093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319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5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51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7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5987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5143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6044100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3166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183080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021150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78514982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035530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19505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141144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716560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868032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175944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551166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104603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4772567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7747155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4020682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339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5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120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229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362506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518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91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6744915">
                              <w:marLeft w:val="-225"/>
                              <w:marRight w:val="-22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4227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802114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20072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9787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773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7336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9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0379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298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2305884">
                              <w:marLeft w:val="2070"/>
                              <w:marRight w:val="39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0726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367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972371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2164406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84286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216990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0914918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39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717635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037224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14476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304495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921277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7817237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0210639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41068744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02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1276</TotalTime>
  <Pages>5</Pages>
  <Words>1124</Words>
  <Characters>6185</Characters>
  <Application>Microsoft Office Word</Application>
  <DocSecurity>0</DocSecurity>
  <Lines>51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YPFB Transporte S.A.</Company>
  <LinksUpToDate>false</LinksUpToDate>
  <CharactersWithSpaces>7295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Roxana Gutierrez</dc:creator>
  <cp:keywords/>
  <dc:description/>
  <cp:lastModifiedBy>Daniel Morales</cp:lastModifiedBy>
  <cp:revision>44</cp:revision>
  <cp:lastPrinted>2017-12-08T12:52:00Z</cp:lastPrinted>
  <dcterms:created xsi:type="dcterms:W3CDTF">2018-06-05T18:43:00Z</dcterms:created>
  <dcterms:modified xsi:type="dcterms:W3CDTF">2025-07-03T20:27:00Z</dcterms:modified>
</cp:coreProperties>
</file>